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06B03" w14:textId="02183377" w:rsidR="28EA4DD5" w:rsidRDefault="28EA4DD5" w:rsidP="07613882">
      <w:pPr>
        <w:spacing w:before="100" w:after="200" w:line="276" w:lineRule="auto"/>
        <w:rPr>
          <w:rFonts w:ascii="Calibri" w:eastAsia="Calibri" w:hAnsi="Calibri" w:cs="Calibri"/>
          <w:color w:val="AB0520"/>
          <w:sz w:val="28"/>
          <w:szCs w:val="28"/>
        </w:rPr>
      </w:pPr>
      <w:bookmarkStart w:id="0" w:name="_GoBack"/>
      <w:bookmarkEnd w:id="0"/>
      <w:r w:rsidRPr="07613882">
        <w:rPr>
          <w:rFonts w:ascii="Calibri" w:eastAsia="Calibri" w:hAnsi="Calibri" w:cs="Calibri"/>
          <w:b/>
          <w:bCs/>
          <w:color w:val="AB0520"/>
          <w:sz w:val="28"/>
          <w:szCs w:val="28"/>
        </w:rPr>
        <w:t>Policy Proposal</w:t>
      </w:r>
    </w:p>
    <w:tbl>
      <w:tblPr>
        <w:tblStyle w:val="TableGrid"/>
        <w:tblW w:w="12810" w:type="dxa"/>
        <w:tblLayout w:type="fixed"/>
        <w:tblLook w:val="04A0" w:firstRow="1" w:lastRow="0" w:firstColumn="1" w:lastColumn="0" w:noHBand="0" w:noVBand="1"/>
      </w:tblPr>
      <w:tblGrid>
        <w:gridCol w:w="3060"/>
        <w:gridCol w:w="2925"/>
        <w:gridCol w:w="3270"/>
        <w:gridCol w:w="3555"/>
      </w:tblGrid>
      <w:tr w:rsidR="07613882" w14:paraId="19FB366A" w14:textId="77777777" w:rsidTr="02A930E0">
        <w:tc>
          <w:tcPr>
            <w:tcW w:w="3060" w:type="dxa"/>
          </w:tcPr>
          <w:p w14:paraId="2341C73C" w14:textId="37C936C6" w:rsidR="07613882" w:rsidRDefault="07613882" w:rsidP="07613882">
            <w:pPr>
              <w:spacing w:before="100" w:beforeAutospacing="1" w:after="200" w:afterAutospacing="1"/>
              <w:rPr>
                <w:rFonts w:ascii="Calibri" w:eastAsia="Calibri" w:hAnsi="Calibri" w:cs="Calibri"/>
              </w:rPr>
            </w:pPr>
            <w:r w:rsidRPr="07613882">
              <w:rPr>
                <w:rFonts w:ascii="Calibri" w:eastAsia="Calibri" w:hAnsi="Calibri" w:cs="Calibri"/>
                <w:b/>
                <w:bCs/>
              </w:rPr>
              <w:t>Policy Title</w:t>
            </w:r>
          </w:p>
        </w:tc>
        <w:tc>
          <w:tcPr>
            <w:tcW w:w="9750" w:type="dxa"/>
            <w:gridSpan w:val="3"/>
          </w:tcPr>
          <w:p w14:paraId="32816E75" w14:textId="52EB2B29" w:rsidR="07613882" w:rsidRDefault="25F693BE" w:rsidP="02A930E0">
            <w:pPr>
              <w:spacing w:before="100" w:beforeAutospacing="1" w:after="200" w:afterAutospacing="1"/>
              <w:rPr>
                <w:rFonts w:ascii="Calibri" w:eastAsia="Calibri" w:hAnsi="Calibri" w:cs="Calibri"/>
              </w:rPr>
            </w:pPr>
            <w:r w:rsidRPr="02A930E0">
              <w:rPr>
                <w:rFonts w:ascii="Calibri" w:eastAsia="Calibri" w:hAnsi="Calibri" w:cs="Calibri"/>
              </w:rPr>
              <w:t xml:space="preserve">Substantial </w:t>
            </w:r>
            <w:r w:rsidR="007C0F06" w:rsidRPr="02A930E0">
              <w:rPr>
                <w:rFonts w:ascii="Calibri" w:eastAsia="Calibri" w:hAnsi="Calibri" w:cs="Calibri"/>
              </w:rPr>
              <w:t>Changes to Curricular Requirements</w:t>
            </w:r>
          </w:p>
        </w:tc>
      </w:tr>
      <w:tr w:rsidR="07613882" w14:paraId="0908B7CB" w14:textId="77777777" w:rsidTr="02A930E0">
        <w:tc>
          <w:tcPr>
            <w:tcW w:w="3060" w:type="dxa"/>
          </w:tcPr>
          <w:p w14:paraId="695FE521" w14:textId="6F9255E1" w:rsidR="07613882" w:rsidRDefault="07613882" w:rsidP="07613882">
            <w:pPr>
              <w:spacing w:before="100" w:beforeAutospacing="1" w:after="200" w:afterAutospacing="1"/>
              <w:rPr>
                <w:rFonts w:ascii="Calibri" w:eastAsia="Calibri" w:hAnsi="Calibri" w:cs="Calibri"/>
              </w:rPr>
            </w:pPr>
            <w:r w:rsidRPr="07613882">
              <w:rPr>
                <w:rFonts w:ascii="Calibri" w:eastAsia="Calibri" w:hAnsi="Calibri" w:cs="Calibri"/>
                <w:b/>
                <w:bCs/>
              </w:rPr>
              <w:t xml:space="preserve">Rationale for </w:t>
            </w:r>
            <w:r w:rsidR="4CA6A27E" w:rsidRPr="07613882">
              <w:rPr>
                <w:rFonts w:ascii="Calibri" w:eastAsia="Calibri" w:hAnsi="Calibri" w:cs="Calibri"/>
                <w:b/>
                <w:bCs/>
              </w:rPr>
              <w:t>Policy</w:t>
            </w:r>
          </w:p>
        </w:tc>
        <w:tc>
          <w:tcPr>
            <w:tcW w:w="9750" w:type="dxa"/>
            <w:gridSpan w:val="3"/>
          </w:tcPr>
          <w:p w14:paraId="14A5C12C" w14:textId="193B6D63" w:rsidR="07613882" w:rsidRDefault="00784921" w:rsidP="02A930E0">
            <w:pPr>
              <w:spacing w:before="100" w:beforeAutospacing="1" w:after="200" w:afterAutospacing="1"/>
              <w:rPr>
                <w:rFonts w:ascii="Calibri" w:eastAsia="Calibri" w:hAnsi="Calibri" w:cs="Calibri"/>
              </w:rPr>
            </w:pPr>
            <w:r w:rsidRPr="02A930E0">
              <w:rPr>
                <w:rFonts w:ascii="Calibri" w:eastAsia="Calibri" w:hAnsi="Calibri" w:cs="Calibri"/>
              </w:rPr>
              <w:t>To supplement the recent changes to the Undergraduate Certificate Definition, Procedures, and Policies, this new policy will define the threshold between standard curricular updates and substantial curricular updates. Defining this threshold in policy will set a consistent standard for updates to majors, minors, emphases and certificates based on the extent of the change in relation to the program.</w:t>
            </w:r>
            <w:r w:rsidR="481BCBCC" w:rsidRPr="02A930E0">
              <w:rPr>
                <w:rFonts w:ascii="Calibri" w:eastAsia="Calibri" w:hAnsi="Calibri" w:cs="Calibri"/>
              </w:rPr>
              <w:t xml:space="preserve"> </w:t>
            </w:r>
          </w:p>
        </w:tc>
      </w:tr>
      <w:tr w:rsidR="07613882" w14:paraId="6D993722" w14:textId="77777777" w:rsidTr="02A930E0">
        <w:tc>
          <w:tcPr>
            <w:tcW w:w="3060" w:type="dxa"/>
          </w:tcPr>
          <w:p w14:paraId="129E188B" w14:textId="143567B4" w:rsidR="07613882" w:rsidRDefault="07613882" w:rsidP="07613882">
            <w:pPr>
              <w:spacing w:before="100" w:beforeAutospacing="1" w:after="200" w:afterAutospacing="1"/>
              <w:rPr>
                <w:rFonts w:ascii="Calibri" w:eastAsia="Calibri" w:hAnsi="Calibri" w:cs="Calibri"/>
              </w:rPr>
            </w:pPr>
            <w:r w:rsidRPr="07613882">
              <w:rPr>
                <w:rFonts w:ascii="Calibri" w:eastAsia="Calibri" w:hAnsi="Calibri" w:cs="Calibri"/>
                <w:b/>
                <w:bCs/>
              </w:rPr>
              <w:t>Contact Person for Questions</w:t>
            </w:r>
          </w:p>
        </w:tc>
        <w:tc>
          <w:tcPr>
            <w:tcW w:w="9750" w:type="dxa"/>
            <w:gridSpan w:val="3"/>
          </w:tcPr>
          <w:p w14:paraId="58BEF503" w14:textId="77588052" w:rsidR="07613882" w:rsidRDefault="391C9B89" w:rsidP="02A930E0">
            <w:pPr>
              <w:spacing w:before="100" w:beforeAutospacing="1" w:after="200" w:afterAutospacing="1"/>
              <w:rPr>
                <w:rFonts w:ascii="Calibri" w:eastAsia="Calibri" w:hAnsi="Calibri" w:cs="Calibri"/>
              </w:rPr>
            </w:pPr>
            <w:r w:rsidRPr="02A930E0">
              <w:rPr>
                <w:rFonts w:ascii="Calibri" w:eastAsia="Calibri" w:hAnsi="Calibri" w:cs="Calibri"/>
              </w:rPr>
              <w:t xml:space="preserve">Stephanie Carlson, </w:t>
            </w:r>
            <w:r w:rsidR="790763B0" w:rsidRPr="02A930E0">
              <w:rPr>
                <w:rFonts w:ascii="Calibri" w:eastAsia="Calibri" w:hAnsi="Calibri" w:cs="Calibri"/>
              </w:rPr>
              <w:t>Program Manager, Curricular Affairs</w:t>
            </w:r>
          </w:p>
        </w:tc>
      </w:tr>
      <w:tr w:rsidR="1D6B1C18" w14:paraId="5472DED4" w14:textId="77777777" w:rsidTr="02A930E0">
        <w:tc>
          <w:tcPr>
            <w:tcW w:w="3060" w:type="dxa"/>
            <w:vMerge w:val="restart"/>
          </w:tcPr>
          <w:p w14:paraId="57CA9837" w14:textId="1432F2E7" w:rsidR="514BFA90" w:rsidRDefault="514BFA90" w:rsidP="1D6B1C18">
            <w:pPr>
              <w:rPr>
                <w:rFonts w:ascii="Calibri" w:eastAsia="Calibri" w:hAnsi="Calibri" w:cs="Calibri"/>
                <w:b/>
                <w:bCs/>
              </w:rPr>
            </w:pPr>
            <w:r w:rsidRPr="1D6B1C18">
              <w:rPr>
                <w:rFonts w:ascii="Calibri" w:eastAsia="Calibri" w:hAnsi="Calibri" w:cs="Calibri"/>
                <w:b/>
                <w:bCs/>
              </w:rPr>
              <w:t>Approvals Granted</w:t>
            </w:r>
          </w:p>
          <w:p w14:paraId="00D30D53" w14:textId="7AAF5A43" w:rsidR="514BFA90" w:rsidRDefault="514BFA90" w:rsidP="1D6B1C18">
            <w:pPr>
              <w:rPr>
                <w:rFonts w:ascii="Calibri" w:eastAsia="Calibri" w:hAnsi="Calibri" w:cs="Calibri"/>
                <w:b/>
                <w:bCs/>
              </w:rPr>
            </w:pPr>
            <w:r w:rsidRPr="1D6B1C18">
              <w:rPr>
                <w:rFonts w:ascii="Calibri" w:eastAsia="Calibri" w:hAnsi="Calibri" w:cs="Calibri"/>
                <w:i/>
                <w:iCs/>
              </w:rPr>
              <w:t>(for council use only)</w:t>
            </w:r>
          </w:p>
        </w:tc>
        <w:tc>
          <w:tcPr>
            <w:tcW w:w="2925" w:type="dxa"/>
          </w:tcPr>
          <w:p w14:paraId="7BA12174" w14:textId="6D2AB986" w:rsidR="514BFA90" w:rsidRDefault="514BFA90" w:rsidP="1D6B1C18">
            <w:pPr>
              <w:rPr>
                <w:rFonts w:ascii="Calibri" w:eastAsia="Calibri" w:hAnsi="Calibri" w:cs="Calibri"/>
              </w:rPr>
            </w:pPr>
            <w:r w:rsidRPr="1D6B1C18">
              <w:rPr>
                <w:rFonts w:ascii="Calibri" w:eastAsia="Calibri" w:hAnsi="Calibri" w:cs="Calibri"/>
              </w:rPr>
              <w:t>UGC Policies Subcommittee</w:t>
            </w:r>
          </w:p>
        </w:tc>
        <w:tc>
          <w:tcPr>
            <w:tcW w:w="3270" w:type="dxa"/>
          </w:tcPr>
          <w:p w14:paraId="42B4F284" w14:textId="40D6230B" w:rsidR="514BFA90" w:rsidRDefault="514BFA90" w:rsidP="1D6B1C18">
            <w:pPr>
              <w:rPr>
                <w:rFonts w:ascii="Calibri" w:eastAsia="Calibri" w:hAnsi="Calibri" w:cs="Calibri"/>
              </w:rPr>
            </w:pPr>
            <w:r w:rsidRPr="1D6B1C18">
              <w:rPr>
                <w:rFonts w:ascii="Calibri" w:eastAsia="Calibri" w:hAnsi="Calibri" w:cs="Calibri"/>
              </w:rPr>
              <w:t>Scheduled:</w:t>
            </w:r>
            <w:r w:rsidR="00784921">
              <w:rPr>
                <w:rFonts w:ascii="Calibri" w:eastAsia="Calibri" w:hAnsi="Calibri" w:cs="Calibri"/>
              </w:rPr>
              <w:t xml:space="preserve"> 11/24/2020</w:t>
            </w:r>
          </w:p>
        </w:tc>
        <w:tc>
          <w:tcPr>
            <w:tcW w:w="3555" w:type="dxa"/>
          </w:tcPr>
          <w:p w14:paraId="2EEA9AD0" w14:textId="73762143" w:rsidR="514BFA90" w:rsidRDefault="514BFA90" w:rsidP="1D6B1C18">
            <w:pPr>
              <w:rPr>
                <w:rFonts w:ascii="Calibri" w:eastAsia="Calibri" w:hAnsi="Calibri" w:cs="Calibri"/>
              </w:rPr>
            </w:pPr>
            <w:r w:rsidRPr="1D6B1C18">
              <w:rPr>
                <w:rFonts w:ascii="Calibri" w:eastAsia="Calibri" w:hAnsi="Calibri" w:cs="Calibri"/>
              </w:rPr>
              <w:t>Status:</w:t>
            </w:r>
            <w:r w:rsidR="00CA2D1E">
              <w:rPr>
                <w:rFonts w:ascii="Calibri" w:eastAsia="Calibri" w:hAnsi="Calibri" w:cs="Calibri"/>
              </w:rPr>
              <w:t xml:space="preserve"> Scheduled</w:t>
            </w:r>
          </w:p>
        </w:tc>
      </w:tr>
      <w:tr w:rsidR="1D6B1C18" w14:paraId="29CA70EB" w14:textId="77777777" w:rsidTr="02A930E0">
        <w:tc>
          <w:tcPr>
            <w:tcW w:w="3060" w:type="dxa"/>
            <w:vMerge/>
          </w:tcPr>
          <w:p w14:paraId="0C806129" w14:textId="77777777" w:rsidR="00F004F3" w:rsidRDefault="00F004F3"/>
        </w:tc>
        <w:tc>
          <w:tcPr>
            <w:tcW w:w="2925" w:type="dxa"/>
          </w:tcPr>
          <w:p w14:paraId="1DD7280B" w14:textId="582A53D8" w:rsidR="514BFA90" w:rsidRDefault="514BFA90" w:rsidP="1D6B1C18">
            <w:pPr>
              <w:rPr>
                <w:rFonts w:ascii="Calibri" w:eastAsia="Calibri" w:hAnsi="Calibri" w:cs="Calibri"/>
              </w:rPr>
            </w:pPr>
            <w:r w:rsidRPr="1D6B1C18">
              <w:rPr>
                <w:rFonts w:ascii="Calibri" w:eastAsia="Calibri" w:hAnsi="Calibri" w:cs="Calibri"/>
              </w:rPr>
              <w:t>Undergraduate Council</w:t>
            </w:r>
          </w:p>
        </w:tc>
        <w:tc>
          <w:tcPr>
            <w:tcW w:w="3270" w:type="dxa"/>
          </w:tcPr>
          <w:p w14:paraId="3AB25142" w14:textId="2AE705D5" w:rsidR="514BFA90" w:rsidRDefault="514BFA90" w:rsidP="1D6B1C18">
            <w:pPr>
              <w:rPr>
                <w:rFonts w:ascii="Calibri" w:eastAsia="Calibri" w:hAnsi="Calibri" w:cs="Calibri"/>
              </w:rPr>
            </w:pPr>
            <w:r w:rsidRPr="1D6B1C18">
              <w:rPr>
                <w:rFonts w:ascii="Calibri" w:eastAsia="Calibri" w:hAnsi="Calibri" w:cs="Calibri"/>
              </w:rPr>
              <w:t>Scheduled:</w:t>
            </w:r>
            <w:r w:rsidR="00784921">
              <w:rPr>
                <w:rFonts w:ascii="Calibri" w:eastAsia="Calibri" w:hAnsi="Calibri" w:cs="Calibri"/>
              </w:rPr>
              <w:t xml:space="preserve"> 12/8/2020</w:t>
            </w:r>
          </w:p>
        </w:tc>
        <w:tc>
          <w:tcPr>
            <w:tcW w:w="3555" w:type="dxa"/>
          </w:tcPr>
          <w:p w14:paraId="0FA7A047" w14:textId="586D1005" w:rsidR="514BFA90" w:rsidRDefault="514BFA90" w:rsidP="1D6B1C18">
            <w:pPr>
              <w:rPr>
                <w:rFonts w:ascii="Calibri" w:eastAsia="Calibri" w:hAnsi="Calibri" w:cs="Calibri"/>
              </w:rPr>
            </w:pPr>
            <w:r w:rsidRPr="1D6B1C18">
              <w:rPr>
                <w:rFonts w:ascii="Calibri" w:eastAsia="Calibri" w:hAnsi="Calibri" w:cs="Calibri"/>
              </w:rPr>
              <w:t>Status:</w:t>
            </w:r>
            <w:r w:rsidR="00CA2D1E">
              <w:rPr>
                <w:rFonts w:ascii="Calibri" w:eastAsia="Calibri" w:hAnsi="Calibri" w:cs="Calibri"/>
              </w:rPr>
              <w:t xml:space="preserve"> Scheduled</w:t>
            </w:r>
          </w:p>
        </w:tc>
      </w:tr>
      <w:tr w:rsidR="1D6B1C18" w14:paraId="3160F2DB" w14:textId="77777777" w:rsidTr="02A930E0">
        <w:tc>
          <w:tcPr>
            <w:tcW w:w="3060" w:type="dxa"/>
            <w:vMerge/>
          </w:tcPr>
          <w:p w14:paraId="77311A25" w14:textId="77777777" w:rsidR="00F004F3" w:rsidRDefault="00F004F3"/>
        </w:tc>
        <w:tc>
          <w:tcPr>
            <w:tcW w:w="2925" w:type="dxa"/>
          </w:tcPr>
          <w:p w14:paraId="65AF8877" w14:textId="14AB6BE1" w:rsidR="514BFA90" w:rsidRDefault="514BFA90" w:rsidP="1D6B1C18">
            <w:pPr>
              <w:rPr>
                <w:rFonts w:ascii="Calibri" w:eastAsia="Calibri" w:hAnsi="Calibri" w:cs="Calibri"/>
              </w:rPr>
            </w:pPr>
            <w:r w:rsidRPr="1D6B1C18">
              <w:rPr>
                <w:rFonts w:ascii="Calibri" w:eastAsia="Calibri" w:hAnsi="Calibri" w:cs="Calibri"/>
              </w:rPr>
              <w:t>CAAC</w:t>
            </w:r>
          </w:p>
        </w:tc>
        <w:tc>
          <w:tcPr>
            <w:tcW w:w="3270" w:type="dxa"/>
          </w:tcPr>
          <w:p w14:paraId="2653551D" w14:textId="259AF87B" w:rsidR="514BFA90" w:rsidRDefault="514BFA90" w:rsidP="1D6B1C18">
            <w:pPr>
              <w:rPr>
                <w:rFonts w:ascii="Calibri" w:eastAsia="Calibri" w:hAnsi="Calibri" w:cs="Calibri"/>
              </w:rPr>
            </w:pPr>
            <w:r w:rsidRPr="1D6B1C18">
              <w:rPr>
                <w:rFonts w:ascii="Calibri" w:eastAsia="Calibri" w:hAnsi="Calibri" w:cs="Calibri"/>
              </w:rPr>
              <w:t>Scheduled:</w:t>
            </w:r>
            <w:r w:rsidR="00784921">
              <w:rPr>
                <w:rFonts w:ascii="Calibri" w:eastAsia="Calibri" w:hAnsi="Calibri" w:cs="Calibri"/>
              </w:rPr>
              <w:t xml:space="preserve"> </w:t>
            </w:r>
            <w:r w:rsidR="00CA2D1E">
              <w:rPr>
                <w:rFonts w:ascii="Calibri" w:eastAsia="Calibri" w:hAnsi="Calibri" w:cs="Calibri"/>
              </w:rPr>
              <w:t>12/15/2020</w:t>
            </w:r>
          </w:p>
        </w:tc>
        <w:tc>
          <w:tcPr>
            <w:tcW w:w="3555" w:type="dxa"/>
          </w:tcPr>
          <w:p w14:paraId="29D2B92D" w14:textId="0E9E7AA3" w:rsidR="514BFA90" w:rsidRDefault="514BFA90" w:rsidP="1D6B1C18">
            <w:pPr>
              <w:rPr>
                <w:rFonts w:ascii="Calibri" w:eastAsia="Calibri" w:hAnsi="Calibri" w:cs="Calibri"/>
              </w:rPr>
            </w:pPr>
            <w:r w:rsidRPr="1D6B1C18">
              <w:rPr>
                <w:rFonts w:ascii="Calibri" w:eastAsia="Calibri" w:hAnsi="Calibri" w:cs="Calibri"/>
              </w:rPr>
              <w:t>Status:</w:t>
            </w:r>
            <w:r w:rsidR="00CA2D1E">
              <w:rPr>
                <w:rFonts w:ascii="Calibri" w:eastAsia="Calibri" w:hAnsi="Calibri" w:cs="Calibri"/>
              </w:rPr>
              <w:t xml:space="preserve"> Scheduled</w:t>
            </w:r>
          </w:p>
        </w:tc>
      </w:tr>
      <w:tr w:rsidR="1D6B1C18" w14:paraId="6DD8619B" w14:textId="77777777" w:rsidTr="02A930E0">
        <w:tc>
          <w:tcPr>
            <w:tcW w:w="3060" w:type="dxa"/>
            <w:vMerge/>
          </w:tcPr>
          <w:p w14:paraId="6BAE3B2A" w14:textId="77777777" w:rsidR="00F004F3" w:rsidRDefault="00F004F3"/>
        </w:tc>
        <w:tc>
          <w:tcPr>
            <w:tcW w:w="2925" w:type="dxa"/>
          </w:tcPr>
          <w:p w14:paraId="28C6E7B0" w14:textId="7BB3597B" w:rsidR="514BFA90" w:rsidRDefault="514BFA90" w:rsidP="1D6B1C18">
            <w:pPr>
              <w:rPr>
                <w:rFonts w:ascii="Calibri" w:eastAsia="Calibri" w:hAnsi="Calibri" w:cs="Calibri"/>
              </w:rPr>
            </w:pPr>
            <w:r w:rsidRPr="1D6B1C18">
              <w:rPr>
                <w:rFonts w:ascii="Calibri" w:eastAsia="Calibri" w:hAnsi="Calibri" w:cs="Calibri"/>
              </w:rPr>
              <w:t>Faculty Senate</w:t>
            </w:r>
          </w:p>
        </w:tc>
        <w:tc>
          <w:tcPr>
            <w:tcW w:w="3270" w:type="dxa"/>
          </w:tcPr>
          <w:p w14:paraId="375D8348" w14:textId="11A642A4" w:rsidR="514BFA90" w:rsidRDefault="514BFA90" w:rsidP="1D6B1C18">
            <w:pPr>
              <w:rPr>
                <w:rFonts w:ascii="Calibri" w:eastAsia="Calibri" w:hAnsi="Calibri" w:cs="Calibri"/>
              </w:rPr>
            </w:pPr>
            <w:r w:rsidRPr="1D6B1C18">
              <w:rPr>
                <w:rFonts w:ascii="Calibri" w:eastAsia="Calibri" w:hAnsi="Calibri" w:cs="Calibri"/>
              </w:rPr>
              <w:t>Scheduled:</w:t>
            </w:r>
            <w:r w:rsidR="00CA2D1E">
              <w:rPr>
                <w:rFonts w:ascii="Calibri" w:eastAsia="Calibri" w:hAnsi="Calibri" w:cs="Calibri"/>
              </w:rPr>
              <w:t xml:space="preserve"> 1/25/2021</w:t>
            </w:r>
          </w:p>
        </w:tc>
        <w:tc>
          <w:tcPr>
            <w:tcW w:w="3555" w:type="dxa"/>
          </w:tcPr>
          <w:p w14:paraId="626377BD" w14:textId="2F85FD8B" w:rsidR="514BFA90" w:rsidRDefault="514BFA90" w:rsidP="1D6B1C18">
            <w:pPr>
              <w:rPr>
                <w:rFonts w:ascii="Calibri" w:eastAsia="Calibri" w:hAnsi="Calibri" w:cs="Calibri"/>
              </w:rPr>
            </w:pPr>
            <w:r w:rsidRPr="1D6B1C18">
              <w:rPr>
                <w:rFonts w:ascii="Calibri" w:eastAsia="Calibri" w:hAnsi="Calibri" w:cs="Calibri"/>
              </w:rPr>
              <w:t>Status:</w:t>
            </w:r>
            <w:r w:rsidR="00CA2D1E">
              <w:rPr>
                <w:rFonts w:ascii="Calibri" w:eastAsia="Calibri" w:hAnsi="Calibri" w:cs="Calibri"/>
              </w:rPr>
              <w:t xml:space="preserve"> Scheduled</w:t>
            </w:r>
          </w:p>
        </w:tc>
      </w:tr>
    </w:tbl>
    <w:p w14:paraId="74903953" w14:textId="43CEA5FB" w:rsidR="28EA4DD5" w:rsidRDefault="28EA4DD5" w:rsidP="02A930E0">
      <w:pPr>
        <w:spacing w:before="100" w:after="200" w:line="276" w:lineRule="auto"/>
        <w:jc w:val="center"/>
        <w:rPr>
          <w:rFonts w:ascii="Calibri" w:eastAsia="Calibri" w:hAnsi="Calibri" w:cs="Calibri"/>
          <w:b/>
          <w:bCs/>
          <w:color w:val="AB0520"/>
        </w:rPr>
      </w:pPr>
      <w:r w:rsidRPr="02A930E0">
        <w:rPr>
          <w:rFonts w:ascii="Calibri" w:eastAsia="Calibri" w:hAnsi="Calibri" w:cs="Calibri"/>
          <w:b/>
          <w:bCs/>
          <w:color w:val="AB0520"/>
        </w:rPr>
        <w:t xml:space="preserve">Policy </w:t>
      </w:r>
      <w:r w:rsidR="44443B4F" w:rsidRPr="02A930E0">
        <w:rPr>
          <w:rFonts w:ascii="Calibri" w:eastAsia="Calibri" w:hAnsi="Calibri" w:cs="Calibri"/>
          <w:b/>
          <w:bCs/>
          <w:color w:val="AB0520"/>
        </w:rPr>
        <w:t>Text</w:t>
      </w:r>
    </w:p>
    <w:tbl>
      <w:tblPr>
        <w:tblStyle w:val="TableGrid"/>
        <w:tblW w:w="0" w:type="auto"/>
        <w:tblLook w:val="04A0" w:firstRow="1" w:lastRow="0" w:firstColumn="1" w:lastColumn="0" w:noHBand="0" w:noVBand="1"/>
      </w:tblPr>
      <w:tblGrid>
        <w:gridCol w:w="12950"/>
      </w:tblGrid>
      <w:tr w:rsidR="00ED4171" w14:paraId="308A612D" w14:textId="77777777" w:rsidTr="02A930E0">
        <w:tc>
          <w:tcPr>
            <w:tcW w:w="12950" w:type="dxa"/>
          </w:tcPr>
          <w:p w14:paraId="0B2EC63E" w14:textId="3E412AFE" w:rsidR="00ED4171" w:rsidRDefault="00974B29" w:rsidP="02A930E0">
            <w:pPr>
              <w:spacing w:before="100" w:after="200" w:line="276" w:lineRule="auto"/>
              <w:rPr>
                <w:rFonts w:ascii="Calibri" w:eastAsia="Calibri" w:hAnsi="Calibri" w:cs="Calibri"/>
              </w:rPr>
            </w:pPr>
            <w:r w:rsidRPr="02A930E0">
              <w:rPr>
                <w:rFonts w:ascii="Calibri" w:eastAsia="Calibri" w:hAnsi="Calibri" w:cs="Calibri"/>
              </w:rPr>
              <w:t xml:space="preserve"> Updates to curriculum including one or more of the following changes</w:t>
            </w:r>
            <w:r w:rsidR="00ED4171" w:rsidRPr="02A930E0">
              <w:rPr>
                <w:rFonts w:ascii="Calibri" w:eastAsia="Calibri" w:hAnsi="Calibri" w:cs="Calibri"/>
              </w:rPr>
              <w:t xml:space="preserve"> are considered </w:t>
            </w:r>
            <w:r w:rsidR="00ED4171" w:rsidRPr="02A930E0">
              <w:rPr>
                <w:rFonts w:ascii="Calibri" w:eastAsia="Calibri" w:hAnsi="Calibri" w:cs="Calibri"/>
                <w:b/>
                <w:bCs/>
              </w:rPr>
              <w:t>substantial</w:t>
            </w:r>
            <w:r w:rsidRPr="02A930E0">
              <w:rPr>
                <w:rFonts w:ascii="Calibri" w:eastAsia="Calibri" w:hAnsi="Calibri" w:cs="Calibri"/>
              </w:rPr>
              <w:t xml:space="preserve"> updates,</w:t>
            </w:r>
            <w:r w:rsidR="00ED4171" w:rsidRPr="02A930E0">
              <w:rPr>
                <w:rFonts w:ascii="Calibri" w:eastAsia="Calibri" w:hAnsi="Calibri" w:cs="Calibri"/>
              </w:rPr>
              <w:t xml:space="preserve"> and require approval through </w:t>
            </w:r>
            <w:r w:rsidRPr="02A930E0">
              <w:rPr>
                <w:rFonts w:ascii="Calibri" w:eastAsia="Calibri" w:hAnsi="Calibri" w:cs="Calibri"/>
              </w:rPr>
              <w:t>faculty governance:</w:t>
            </w:r>
          </w:p>
          <w:p w14:paraId="0626DD28" w14:textId="0D602311" w:rsidR="00974B29" w:rsidRDefault="00974B29" w:rsidP="00974B29">
            <w:pPr>
              <w:pStyle w:val="ListParagraph"/>
              <w:numPr>
                <w:ilvl w:val="0"/>
                <w:numId w:val="1"/>
              </w:numPr>
              <w:spacing w:before="100" w:after="200" w:line="276" w:lineRule="auto"/>
              <w:rPr>
                <w:rFonts w:ascii="Calibri" w:eastAsia="Calibri" w:hAnsi="Calibri" w:cs="Calibri"/>
                <w:bCs/>
              </w:rPr>
            </w:pPr>
            <w:r>
              <w:rPr>
                <w:rFonts w:ascii="Calibri" w:eastAsia="Calibri" w:hAnsi="Calibri" w:cs="Calibri"/>
                <w:bCs/>
              </w:rPr>
              <w:t>Changes to General Education or Foundation</w:t>
            </w:r>
            <w:r w:rsidR="00944335">
              <w:rPr>
                <w:rFonts w:ascii="Calibri" w:eastAsia="Calibri" w:hAnsi="Calibri" w:cs="Calibri"/>
                <w:bCs/>
              </w:rPr>
              <w:t>s</w:t>
            </w:r>
            <w:r>
              <w:rPr>
                <w:rFonts w:ascii="Calibri" w:eastAsia="Calibri" w:hAnsi="Calibri" w:cs="Calibri"/>
                <w:bCs/>
              </w:rPr>
              <w:t xml:space="preserve"> requirements</w:t>
            </w:r>
          </w:p>
          <w:p w14:paraId="707ECE0E" w14:textId="77777777" w:rsidR="00974B29" w:rsidRDefault="00974B29" w:rsidP="00974B29">
            <w:pPr>
              <w:pStyle w:val="ListParagraph"/>
              <w:numPr>
                <w:ilvl w:val="0"/>
                <w:numId w:val="1"/>
              </w:numPr>
              <w:spacing w:before="100" w:after="200" w:line="276" w:lineRule="auto"/>
              <w:rPr>
                <w:rFonts w:ascii="Calibri" w:eastAsia="Calibri" w:hAnsi="Calibri" w:cs="Calibri"/>
                <w:bCs/>
              </w:rPr>
            </w:pPr>
            <w:r>
              <w:rPr>
                <w:rFonts w:ascii="Calibri" w:eastAsia="Calibri" w:hAnsi="Calibri" w:cs="Calibri"/>
                <w:bCs/>
              </w:rPr>
              <w:t>Creation or removal of a pre-major</w:t>
            </w:r>
          </w:p>
          <w:p w14:paraId="30AC353E" w14:textId="77777777" w:rsidR="00974B29" w:rsidRDefault="00974B29" w:rsidP="00974B29">
            <w:pPr>
              <w:pStyle w:val="ListParagraph"/>
              <w:numPr>
                <w:ilvl w:val="0"/>
                <w:numId w:val="1"/>
              </w:numPr>
              <w:spacing w:before="100" w:after="200" w:line="276" w:lineRule="auto"/>
              <w:rPr>
                <w:rFonts w:ascii="Calibri" w:eastAsia="Calibri" w:hAnsi="Calibri" w:cs="Calibri"/>
                <w:bCs/>
              </w:rPr>
            </w:pPr>
            <w:r>
              <w:rPr>
                <w:rFonts w:ascii="Calibri" w:eastAsia="Calibri" w:hAnsi="Calibri" w:cs="Calibri"/>
                <w:bCs/>
              </w:rPr>
              <w:t>Increase or decrease of 20% or more of units required to complete the program</w:t>
            </w:r>
          </w:p>
          <w:p w14:paraId="19EF477E" w14:textId="52EA903B" w:rsidR="00974B29" w:rsidRPr="00974B29" w:rsidRDefault="00974B29" w:rsidP="02A930E0">
            <w:pPr>
              <w:pStyle w:val="ListParagraph"/>
              <w:numPr>
                <w:ilvl w:val="0"/>
                <w:numId w:val="1"/>
              </w:numPr>
              <w:spacing w:before="100" w:after="200" w:line="276" w:lineRule="auto"/>
              <w:rPr>
                <w:rFonts w:ascii="Calibri" w:eastAsia="Calibri" w:hAnsi="Calibri" w:cs="Calibri"/>
              </w:rPr>
            </w:pPr>
            <w:r w:rsidRPr="02A930E0">
              <w:rPr>
                <w:rFonts w:ascii="Calibri" w:eastAsia="Calibri" w:hAnsi="Calibri" w:cs="Calibri"/>
              </w:rPr>
              <w:t>Change of 20% or more of required coursework in the program</w:t>
            </w:r>
          </w:p>
          <w:p w14:paraId="16720DDC" w14:textId="566502B8" w:rsidR="00974B29" w:rsidRPr="00974B29" w:rsidRDefault="00974B29" w:rsidP="02A930E0">
            <w:pPr>
              <w:spacing w:before="100" w:after="200" w:line="276" w:lineRule="auto"/>
              <w:rPr>
                <w:rFonts w:ascii="Calibri" w:eastAsia="Calibri" w:hAnsi="Calibri" w:cs="Calibri"/>
              </w:rPr>
            </w:pPr>
          </w:p>
        </w:tc>
      </w:tr>
      <w:tr w:rsidR="02A930E0" w14:paraId="3260ABF1" w14:textId="77777777" w:rsidTr="02A930E0">
        <w:tc>
          <w:tcPr>
            <w:tcW w:w="12950" w:type="dxa"/>
          </w:tcPr>
          <w:p w14:paraId="410BD027" w14:textId="2F850963" w:rsidR="684C576F" w:rsidRDefault="684C576F" w:rsidP="02A930E0">
            <w:pPr>
              <w:spacing w:before="100" w:line="276" w:lineRule="auto"/>
              <w:rPr>
                <w:rFonts w:ascii="Calibri" w:eastAsia="Calibri" w:hAnsi="Calibri" w:cs="Calibri"/>
              </w:rPr>
            </w:pPr>
            <w:r w:rsidRPr="02A930E0">
              <w:rPr>
                <w:rFonts w:ascii="Calibri" w:eastAsia="Calibri" w:hAnsi="Calibri" w:cs="Calibri"/>
              </w:rPr>
              <w:t>Related Links will include:</w:t>
            </w:r>
          </w:p>
          <w:p w14:paraId="2056F25B" w14:textId="70A9960E" w:rsidR="4BEF6F1E" w:rsidRDefault="4BEF6F1E" w:rsidP="02A930E0">
            <w:pPr>
              <w:spacing w:before="100" w:line="276" w:lineRule="auto"/>
              <w:rPr>
                <w:rFonts w:ascii="Calibri" w:eastAsia="Calibri" w:hAnsi="Calibri" w:cs="Calibri"/>
              </w:rPr>
            </w:pPr>
            <w:r w:rsidRPr="02A930E0">
              <w:rPr>
                <w:rFonts w:ascii="Calibri" w:eastAsia="Calibri" w:hAnsi="Calibri" w:cs="Calibri"/>
              </w:rPr>
              <w:t xml:space="preserve"> </w:t>
            </w:r>
            <w:hyperlink r:id="rId8">
              <w:r w:rsidRPr="02A930E0">
                <w:rPr>
                  <w:rStyle w:val="Hyperlink"/>
                  <w:rFonts w:ascii="Calibri" w:eastAsia="Calibri" w:hAnsi="Calibri" w:cs="Calibri"/>
                </w:rPr>
                <w:t>Curricular Affairs</w:t>
              </w:r>
            </w:hyperlink>
            <w:r w:rsidR="45FF65C1" w:rsidRPr="02A930E0">
              <w:rPr>
                <w:rFonts w:ascii="Calibri" w:eastAsia="Calibri" w:hAnsi="Calibri" w:cs="Calibri"/>
              </w:rPr>
              <w:t xml:space="preserve"> </w:t>
            </w:r>
            <w:r w:rsidR="5428B2C7" w:rsidRPr="02A930E0">
              <w:rPr>
                <w:rFonts w:ascii="Calibri" w:eastAsia="Calibri" w:hAnsi="Calibri" w:cs="Calibri"/>
                <w:color w:val="000000" w:themeColor="text1"/>
              </w:rPr>
              <w:t>–</w:t>
            </w:r>
            <w:r w:rsidR="45FF65C1" w:rsidRPr="02A930E0">
              <w:rPr>
                <w:rFonts w:ascii="Calibri" w:eastAsia="Calibri" w:hAnsi="Calibri" w:cs="Calibri"/>
              </w:rPr>
              <w:t xml:space="preserve"> current procedures and request forms for substantial changes.</w:t>
            </w:r>
          </w:p>
          <w:p w14:paraId="21D2D976" w14:textId="259CB3A6" w:rsidR="45FF65C1" w:rsidRDefault="45FF65C1" w:rsidP="02A930E0">
            <w:pPr>
              <w:spacing w:before="100" w:line="276" w:lineRule="auto"/>
              <w:rPr>
                <w:rFonts w:ascii="Calibri" w:eastAsia="Calibri" w:hAnsi="Calibri" w:cs="Calibri"/>
              </w:rPr>
            </w:pPr>
            <w:r w:rsidRPr="02A930E0">
              <w:rPr>
                <w:rFonts w:ascii="Calibri" w:eastAsia="Calibri" w:hAnsi="Calibri" w:cs="Calibri"/>
              </w:rPr>
              <w:t>Office of the Registrar</w:t>
            </w:r>
            <w:r w:rsidR="3F58DBBA" w:rsidRPr="02A930E0">
              <w:rPr>
                <w:rFonts w:ascii="Calibri" w:eastAsia="Calibri" w:hAnsi="Calibri" w:cs="Calibri"/>
              </w:rPr>
              <w:t xml:space="preserve"> (page being developed)</w:t>
            </w:r>
            <w:r w:rsidRPr="02A930E0">
              <w:rPr>
                <w:rFonts w:ascii="Calibri" w:eastAsia="Calibri" w:hAnsi="Calibri" w:cs="Calibri"/>
              </w:rPr>
              <w:t xml:space="preserve"> – current procedures for standard (non-substantial) change</w:t>
            </w:r>
            <w:r w:rsidR="3A3A9D3D" w:rsidRPr="02A930E0">
              <w:rPr>
                <w:rFonts w:ascii="Calibri" w:eastAsia="Calibri" w:hAnsi="Calibri" w:cs="Calibri"/>
              </w:rPr>
              <w:t>s.</w:t>
            </w:r>
          </w:p>
          <w:p w14:paraId="6C5D9134" w14:textId="1C7D3822" w:rsidR="02A930E0" w:rsidRDefault="02A930E0" w:rsidP="02A930E0">
            <w:pPr>
              <w:spacing w:line="276" w:lineRule="auto"/>
              <w:rPr>
                <w:rFonts w:ascii="Calibri" w:eastAsia="Calibri" w:hAnsi="Calibri" w:cs="Calibri"/>
              </w:rPr>
            </w:pPr>
          </w:p>
        </w:tc>
      </w:tr>
    </w:tbl>
    <w:p w14:paraId="3310CEE3" w14:textId="6A6513E8" w:rsidR="07613882" w:rsidRDefault="07613882" w:rsidP="02A930E0">
      <w:pPr>
        <w:spacing w:before="100" w:after="200" w:line="276" w:lineRule="auto"/>
        <w:jc w:val="center"/>
        <w:rPr>
          <w:rFonts w:ascii="Calibri" w:eastAsia="Calibri" w:hAnsi="Calibri" w:cs="Calibri"/>
          <w:b/>
          <w:bCs/>
          <w:color w:val="AB0520"/>
        </w:rPr>
      </w:pPr>
    </w:p>
    <w:sectPr w:rsidR="07613882">
      <w:pgSz w:w="15840" w:h="12240" w:orient="landscape"/>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73F2F"/>
    <w:multiLevelType w:val="hybridMultilevel"/>
    <w:tmpl w:val="47E2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BD37"/>
    <w:rsid w:val="00425072"/>
    <w:rsid w:val="00784921"/>
    <w:rsid w:val="007C0F06"/>
    <w:rsid w:val="00944335"/>
    <w:rsid w:val="00974B29"/>
    <w:rsid w:val="00982231"/>
    <w:rsid w:val="00BCBD37"/>
    <w:rsid w:val="00CA2D1E"/>
    <w:rsid w:val="00ED4171"/>
    <w:rsid w:val="00F004F3"/>
    <w:rsid w:val="02A930E0"/>
    <w:rsid w:val="032922E5"/>
    <w:rsid w:val="03F31E23"/>
    <w:rsid w:val="042CC3F0"/>
    <w:rsid w:val="07613882"/>
    <w:rsid w:val="0986F6C1"/>
    <w:rsid w:val="0F015D72"/>
    <w:rsid w:val="166F75A2"/>
    <w:rsid w:val="1BCF4BB7"/>
    <w:rsid w:val="1D6B1C18"/>
    <w:rsid w:val="203A9E96"/>
    <w:rsid w:val="25F693BE"/>
    <w:rsid w:val="28EA4DD5"/>
    <w:rsid w:val="313B3707"/>
    <w:rsid w:val="3384F30E"/>
    <w:rsid w:val="391C9B89"/>
    <w:rsid w:val="3A3A9D3D"/>
    <w:rsid w:val="3BD5DC40"/>
    <w:rsid w:val="3F58DBBA"/>
    <w:rsid w:val="44443B4F"/>
    <w:rsid w:val="45FF65C1"/>
    <w:rsid w:val="481BCBCC"/>
    <w:rsid w:val="4AEDBFDB"/>
    <w:rsid w:val="4BEF6F1E"/>
    <w:rsid w:val="4CA6A27E"/>
    <w:rsid w:val="514BFA90"/>
    <w:rsid w:val="5428B2C7"/>
    <w:rsid w:val="55F31409"/>
    <w:rsid w:val="5B5EFC86"/>
    <w:rsid w:val="61B515AD"/>
    <w:rsid w:val="684C576F"/>
    <w:rsid w:val="68B643A8"/>
    <w:rsid w:val="6BE7F226"/>
    <w:rsid w:val="6DEB8B47"/>
    <w:rsid w:val="6F4D58AA"/>
    <w:rsid w:val="71BEF57E"/>
    <w:rsid w:val="76F5213F"/>
    <w:rsid w:val="78426881"/>
    <w:rsid w:val="78E8D12C"/>
    <w:rsid w:val="790763B0"/>
    <w:rsid w:val="79DE3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CBD37"/>
  <w15:chartTrackingRefBased/>
  <w15:docId w15:val="{41A59BC9-FA5D-4BB5-A2E1-7FA96541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74B29"/>
    <w:pPr>
      <w:ind w:left="720"/>
      <w:contextualSpacing/>
    </w:pPr>
  </w:style>
  <w:style w:type="character" w:styleId="Hyperlink">
    <w:name w:val="Hyperlink"/>
    <w:basedOn w:val="DefaultParagraphFont"/>
    <w:uiPriority w:val="99"/>
    <w:unhideWhenUsed/>
    <w:rsid w:val="00974B29"/>
    <w:rPr>
      <w:color w:val="0563C1" w:themeColor="hyperlink"/>
      <w:u w:val="single"/>
    </w:rPr>
  </w:style>
  <w:style w:type="character" w:styleId="FollowedHyperlink">
    <w:name w:val="FollowedHyperlink"/>
    <w:basedOn w:val="DefaultParagraphFont"/>
    <w:uiPriority w:val="99"/>
    <w:semiHidden/>
    <w:unhideWhenUsed/>
    <w:rsid w:val="007849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dmin.arizona.edu/curricular-affairs/academic-program-approval/curricular-updates/undergraduate-proposal-approva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F859B505239049976AA773DF72C8E4" ma:contentTypeVersion="10" ma:contentTypeDescription="Create a new document." ma:contentTypeScope="" ma:versionID="1ec35c86f264915020267a213d577d0e">
  <xsd:schema xmlns:xsd="http://www.w3.org/2001/XMLSchema" xmlns:xs="http://www.w3.org/2001/XMLSchema" xmlns:p="http://schemas.microsoft.com/office/2006/metadata/properties" xmlns:ns3="c3912a6e-7ab5-4f19-9dd2-7afa39946a40" xmlns:ns4="16c4f857-82e1-45d7-9793-a66b89205f7b" targetNamespace="http://schemas.microsoft.com/office/2006/metadata/properties" ma:root="true" ma:fieldsID="e67cf6d8fa1366676d0c81aa39b016a5" ns3:_="" ns4:_="">
    <xsd:import namespace="c3912a6e-7ab5-4f19-9dd2-7afa39946a40"/>
    <xsd:import namespace="16c4f857-82e1-45d7-9793-a66b89205f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12a6e-7ab5-4f19-9dd2-7afa39946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4f857-82e1-45d7-9793-a66b89205f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54D94-16AB-4303-9BDF-F6D1FF85C6DC}">
  <ds:schemaRefs>
    <ds:schemaRef ds:uri="16c4f857-82e1-45d7-9793-a66b89205f7b"/>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c3912a6e-7ab5-4f19-9dd2-7afa39946a40"/>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2A07070-C261-43C4-8AEF-44C93DD66537}">
  <ds:schemaRefs>
    <ds:schemaRef ds:uri="http://schemas.microsoft.com/sharepoint/v3/contenttype/forms"/>
  </ds:schemaRefs>
</ds:datastoreItem>
</file>

<file path=customXml/itemProps3.xml><?xml version="1.0" encoding="utf-8"?>
<ds:datastoreItem xmlns:ds="http://schemas.openxmlformats.org/officeDocument/2006/customXml" ds:itemID="{491DF6B9-E106-4E24-A4F2-60C0641BA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12a6e-7ab5-4f19-9dd2-7afa39946a40"/>
    <ds:schemaRef ds:uri="16c4f857-82e1-45d7-9793-a66b89205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 Abigail H - (asorg)</dc:creator>
  <cp:keywords/>
  <dc:description/>
  <cp:lastModifiedBy>Sorg, Abbie</cp:lastModifiedBy>
  <cp:revision>2</cp:revision>
  <dcterms:created xsi:type="dcterms:W3CDTF">2020-11-17T22:25:00Z</dcterms:created>
  <dcterms:modified xsi:type="dcterms:W3CDTF">2020-11-17T22:25:00Z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0x01010035F859B505239049976AA773DF72C8E4</vt:lpwstr>
  </property>
</Properties>
</file>