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BD1" w14:textId="14CA6C3A" w:rsidR="00A55889" w:rsidRDefault="00A705D5" w:rsidP="00503EAB">
      <w:pPr>
        <w:pStyle w:val="Heading1"/>
        <w:numPr>
          <w:ilvl w:val="0"/>
          <w:numId w:val="0"/>
        </w:numPr>
        <w:spacing w:before="88"/>
        <w:ind w:left="2410" w:right="2391"/>
        <w:jc w:val="center"/>
      </w:pPr>
      <w:r>
        <w:t xml:space="preserve">Academic Programs Subcommittee Meeting Minutes </w:t>
      </w:r>
      <w:r w:rsidR="00B51961">
        <w:t>September 27th</w:t>
      </w:r>
      <w:r w:rsidR="006278D2">
        <w:t>, 202</w:t>
      </w:r>
      <w:r w:rsidR="00391972">
        <w:t>2</w:t>
      </w:r>
    </w:p>
    <w:p w14:paraId="4A0C44EA" w14:textId="77777777" w:rsidR="00A55889" w:rsidRDefault="00A55889">
      <w:pPr>
        <w:pStyle w:val="BodyText"/>
        <w:spacing w:before="1"/>
        <w:rPr>
          <w:b/>
        </w:rPr>
      </w:pPr>
    </w:p>
    <w:p w14:paraId="53BCA5BD" w14:textId="4CF8A307" w:rsidR="00A55889" w:rsidRPr="00486C04" w:rsidRDefault="00A705D5" w:rsidP="009409B3">
      <w:pPr>
        <w:pStyle w:val="BodyText"/>
        <w:ind w:left="140" w:right="564"/>
        <w:rPr>
          <w:rFonts w:asciiTheme="minorHAnsi" w:hAnsiTheme="minorHAnsi" w:cstheme="minorHAnsi"/>
        </w:rPr>
      </w:pPr>
      <w:r w:rsidRPr="00153E22">
        <w:rPr>
          <w:rFonts w:asciiTheme="minorHAnsi" w:hAnsiTheme="minorHAnsi" w:cstheme="minorHAnsi"/>
          <w:b/>
          <w:bCs/>
        </w:rPr>
        <w:t>Voting members present:</w:t>
      </w:r>
      <w:r w:rsidR="004C4FF5" w:rsidRPr="009409B3">
        <w:rPr>
          <w:rFonts w:asciiTheme="minorHAnsi" w:hAnsiTheme="minorHAnsi" w:cstheme="minorHAnsi"/>
        </w:rPr>
        <w:t xml:space="preserve"> Jennifer Donahue</w:t>
      </w:r>
      <w:r w:rsidR="004C4FF5">
        <w:rPr>
          <w:rFonts w:asciiTheme="minorHAnsi" w:hAnsiTheme="minorHAnsi" w:cstheme="minorHAnsi"/>
        </w:rPr>
        <w:t xml:space="preserve">, </w:t>
      </w:r>
      <w:r w:rsidR="004C4FF5" w:rsidRPr="009409B3">
        <w:rPr>
          <w:rFonts w:asciiTheme="minorHAnsi" w:hAnsiTheme="minorHAnsi" w:cstheme="minorHAnsi"/>
        </w:rPr>
        <w:t>Melissa Goldsmith</w:t>
      </w:r>
      <w:r w:rsidR="004C4FF5">
        <w:rPr>
          <w:rFonts w:asciiTheme="minorHAnsi" w:hAnsiTheme="minorHAnsi" w:cstheme="minorHAnsi"/>
        </w:rPr>
        <w:t xml:space="preserve">, </w:t>
      </w:r>
      <w:r w:rsidR="00B11CF9">
        <w:rPr>
          <w:rFonts w:asciiTheme="minorHAnsi" w:hAnsiTheme="minorHAnsi" w:cstheme="minorHAnsi"/>
        </w:rPr>
        <w:t>Dana Lema</w:t>
      </w:r>
      <w:r w:rsidR="004C4FF5">
        <w:rPr>
          <w:rFonts w:asciiTheme="minorHAnsi" w:hAnsiTheme="minorHAnsi" w:cstheme="minorHAnsi"/>
        </w:rPr>
        <w:t xml:space="preserve">, </w:t>
      </w:r>
      <w:r w:rsidR="004C4FF5" w:rsidRPr="009409B3">
        <w:rPr>
          <w:rFonts w:asciiTheme="minorHAnsi" w:hAnsiTheme="minorHAnsi" w:cstheme="minorHAnsi"/>
        </w:rPr>
        <w:t>Shujuan Li</w:t>
      </w:r>
      <w:r w:rsidR="004C4FF5">
        <w:rPr>
          <w:rFonts w:asciiTheme="minorHAnsi" w:hAnsiTheme="minorHAnsi" w:cstheme="minorHAnsi"/>
        </w:rPr>
        <w:t xml:space="preserve">, </w:t>
      </w:r>
      <w:r w:rsidR="00B11CF9">
        <w:rPr>
          <w:rFonts w:asciiTheme="minorHAnsi" w:hAnsiTheme="minorHAnsi" w:cstheme="minorHAnsi"/>
        </w:rPr>
        <w:t>Paul Wagner, Holly Nelson</w:t>
      </w:r>
      <w:r w:rsidR="004C4FF5">
        <w:rPr>
          <w:rFonts w:asciiTheme="minorHAnsi" w:hAnsiTheme="minorHAnsi" w:cstheme="minorHAnsi"/>
        </w:rPr>
        <w:t xml:space="preserve">, </w:t>
      </w:r>
      <w:r w:rsidR="004C4FF5" w:rsidRPr="009409B3">
        <w:rPr>
          <w:rFonts w:asciiTheme="minorHAnsi" w:hAnsiTheme="minorHAnsi" w:cstheme="minorHAnsi"/>
        </w:rPr>
        <w:t>Lisa Rezende</w:t>
      </w:r>
      <w:r w:rsidR="004C4FF5">
        <w:rPr>
          <w:rFonts w:asciiTheme="minorHAnsi" w:hAnsiTheme="minorHAnsi" w:cstheme="minorHAnsi"/>
        </w:rPr>
        <w:t xml:space="preserve">, </w:t>
      </w:r>
      <w:r w:rsidR="004C4FF5" w:rsidRPr="009409B3">
        <w:rPr>
          <w:rFonts w:asciiTheme="minorHAnsi" w:hAnsiTheme="minorHAnsi" w:cstheme="minorHAnsi"/>
        </w:rPr>
        <w:t>Suzie Weisband</w:t>
      </w:r>
    </w:p>
    <w:p w14:paraId="072F309C" w14:textId="77777777" w:rsidR="00A55889" w:rsidRPr="00153E22" w:rsidRDefault="00A55889">
      <w:pPr>
        <w:pStyle w:val="BodyText"/>
        <w:spacing w:before="1"/>
        <w:rPr>
          <w:rFonts w:asciiTheme="minorHAnsi" w:hAnsiTheme="minorHAnsi" w:cstheme="minorHAnsi"/>
        </w:rPr>
      </w:pPr>
    </w:p>
    <w:p w14:paraId="20143DFD" w14:textId="6644B2F1" w:rsidR="00D219DF" w:rsidRPr="00153E22" w:rsidRDefault="00A705D5" w:rsidP="00B11CF9">
      <w:pPr>
        <w:ind w:left="140"/>
        <w:rPr>
          <w:rFonts w:asciiTheme="minorHAnsi" w:hAnsiTheme="minorHAnsi" w:cstheme="minorHAnsi"/>
        </w:rPr>
      </w:pPr>
      <w:r w:rsidRPr="00153E22">
        <w:rPr>
          <w:rFonts w:asciiTheme="minorHAnsi" w:hAnsiTheme="minorHAnsi" w:cstheme="minorHAnsi"/>
          <w:b/>
        </w:rPr>
        <w:t>Non-voting members present:</w:t>
      </w:r>
      <w:r w:rsidR="00B11CF9" w:rsidRPr="00B11CF9">
        <w:rPr>
          <w:rFonts w:asciiTheme="minorHAnsi" w:hAnsiTheme="minorHAnsi" w:cstheme="minorHAnsi"/>
        </w:rPr>
        <w:t xml:space="preserve"> </w:t>
      </w:r>
      <w:r w:rsidR="00B11CF9">
        <w:rPr>
          <w:rFonts w:asciiTheme="minorHAnsi" w:hAnsiTheme="minorHAnsi" w:cstheme="minorHAnsi"/>
        </w:rPr>
        <w:t>Justin Bet</w:t>
      </w:r>
      <w:r w:rsidR="00AD2B2D">
        <w:rPr>
          <w:rFonts w:asciiTheme="minorHAnsi" w:hAnsiTheme="minorHAnsi" w:cstheme="minorHAnsi"/>
        </w:rPr>
        <w:t>t</w:t>
      </w:r>
      <w:r w:rsidR="00B11CF9">
        <w:rPr>
          <w:rFonts w:asciiTheme="minorHAnsi" w:hAnsiTheme="minorHAnsi" w:cstheme="minorHAnsi"/>
        </w:rPr>
        <w:t>s,</w:t>
      </w:r>
      <w:r w:rsidR="00B24857" w:rsidRPr="00B24857">
        <w:rPr>
          <w:rFonts w:asciiTheme="minorHAnsi" w:hAnsiTheme="minorHAnsi" w:cstheme="minorHAnsi"/>
        </w:rPr>
        <w:t xml:space="preserve"> </w:t>
      </w:r>
      <w:r w:rsidR="00B24857">
        <w:rPr>
          <w:rFonts w:asciiTheme="minorHAnsi" w:hAnsiTheme="minorHAnsi" w:cstheme="minorHAnsi"/>
        </w:rPr>
        <w:t>Molly Bolger</w:t>
      </w:r>
      <w:r w:rsidR="00200942">
        <w:rPr>
          <w:rFonts w:asciiTheme="minorHAnsi" w:hAnsiTheme="minorHAnsi" w:cstheme="minorHAnsi"/>
        </w:rPr>
        <w:t>,</w:t>
      </w:r>
      <w:r w:rsidR="00B11CF9">
        <w:rPr>
          <w:rFonts w:asciiTheme="minorHAnsi" w:hAnsiTheme="minorHAnsi" w:cstheme="minorHAnsi"/>
        </w:rPr>
        <w:t xml:space="preserve"> Benjamin Brady, Kristy Clairmont, Goggy Davidowitz, John Ehiri, Lance Erickson, Darin Knapp,</w:t>
      </w:r>
      <w:r w:rsidR="00200942">
        <w:rPr>
          <w:rFonts w:asciiTheme="minorHAnsi" w:hAnsiTheme="minorHAnsi" w:cstheme="minorHAnsi"/>
        </w:rPr>
        <w:t xml:space="preserve"> </w:t>
      </w:r>
      <w:r w:rsidR="00B24857">
        <w:rPr>
          <w:rFonts w:asciiTheme="minorHAnsi" w:hAnsiTheme="minorHAnsi" w:cstheme="minorHAnsi"/>
        </w:rPr>
        <w:t>Frederick Lewis,</w:t>
      </w:r>
      <w:r w:rsidR="004C4FF5">
        <w:rPr>
          <w:rFonts w:asciiTheme="minorHAnsi" w:hAnsiTheme="minorHAnsi" w:cstheme="minorHAnsi"/>
        </w:rPr>
        <w:t xml:space="preserve"> </w:t>
      </w:r>
      <w:r w:rsidR="00B24857" w:rsidRPr="00BC508E">
        <w:rPr>
          <w:rFonts w:asciiTheme="minorHAnsi" w:hAnsiTheme="minorHAnsi" w:cstheme="minorHAnsi"/>
        </w:rPr>
        <w:t>Melanie Madden</w:t>
      </w:r>
    </w:p>
    <w:p w14:paraId="1D3DB07F" w14:textId="4D3DB4CE" w:rsidR="00A55889" w:rsidRPr="00153E22" w:rsidRDefault="00A55889">
      <w:pPr>
        <w:pStyle w:val="BodyText"/>
        <w:rPr>
          <w:rFonts w:asciiTheme="minorHAnsi" w:hAnsiTheme="minorHAnsi" w:cstheme="minorHAnsi"/>
        </w:rPr>
      </w:pPr>
    </w:p>
    <w:p w14:paraId="77D29F33" w14:textId="2065846A" w:rsidR="00F360FD" w:rsidRDefault="00A705D5" w:rsidP="006278D2">
      <w:pPr>
        <w:pStyle w:val="BodyText"/>
        <w:ind w:left="140" w:right="564"/>
        <w:rPr>
          <w:rFonts w:asciiTheme="minorHAnsi" w:hAnsiTheme="minorHAnsi" w:cstheme="minorHAnsi"/>
        </w:rPr>
      </w:pPr>
      <w:r w:rsidRPr="009409B3">
        <w:rPr>
          <w:rFonts w:asciiTheme="minorHAnsi" w:hAnsiTheme="minorHAnsi" w:cstheme="minorHAnsi"/>
          <w:b/>
          <w:bCs/>
        </w:rPr>
        <w:t>Voting members absent:</w:t>
      </w:r>
      <w:r w:rsidR="00FA2B83">
        <w:rPr>
          <w:rFonts w:asciiTheme="minorHAnsi" w:hAnsiTheme="minorHAnsi" w:cstheme="minorHAnsi"/>
        </w:rPr>
        <w:t xml:space="preserve"> </w:t>
      </w:r>
      <w:r w:rsidR="0003587C">
        <w:rPr>
          <w:rFonts w:asciiTheme="minorHAnsi" w:hAnsiTheme="minorHAnsi" w:cstheme="minorHAnsi"/>
        </w:rPr>
        <w:t>Kelly Leslie, TBD ASUA Member</w:t>
      </w:r>
    </w:p>
    <w:p w14:paraId="4880E9A6" w14:textId="2BF52ECB" w:rsidR="00A55889" w:rsidRPr="00153E22" w:rsidRDefault="00A55889">
      <w:pPr>
        <w:pStyle w:val="BodyText"/>
        <w:spacing w:before="12"/>
        <w:rPr>
          <w:rFonts w:asciiTheme="minorHAnsi" w:hAnsiTheme="minorHAnsi" w:cstheme="minorHAnsi"/>
        </w:rPr>
      </w:pPr>
      <w:r w:rsidRPr="00153E22">
        <w:rPr>
          <w:rFonts w:asciiTheme="minorHAnsi" w:hAnsiTheme="minorHAnsi" w:cstheme="minorHAnsi"/>
          <w:noProof/>
        </w:rPr>
        <mc:AlternateContent>
          <mc:Choice Requires="wps">
            <w:drawing>
              <wp:inline distT="0" distB="0" distL="0" distR="0" wp14:anchorId="3C9C8DEA" wp14:editId="15A49078">
                <wp:extent cx="5981065" cy="8890"/>
                <wp:effectExtent l="0" t="0" r="0" b="0"/>
                <wp:docPr id="860247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xmlns:w14="http://schemas.microsoft.com/office/word/2010/wordml" xmlns:w="http://schemas.openxmlformats.org/wordprocessingml/2006/main" w14:anchorId="5E226E77">
              <v:rect xmlns:o="urn:schemas-microsoft-com:office:office" xmlns:v="urn:schemas-microsoft-com:vml" id="Rectangle 2" style="position:absolute;margin-left:70.6pt;margin-top:14.45pt;width:470.9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6E0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">
                <w10:wrap xmlns:w10="urn:schemas-microsoft-com:office:word" type="topAndBottom" anchorx="page"/>
              </v:rect>
            </w:pict>
          </mc:Fallback>
        </mc:AlternateContent>
      </w:r>
    </w:p>
    <w:p w14:paraId="6E9E9271" w14:textId="5A41CED1" w:rsidR="00F56376" w:rsidRDefault="00B11CF9" w:rsidP="00F56376">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Holly Nelson</w:t>
      </w:r>
      <w:r w:rsidR="00A705D5" w:rsidRPr="00F56376">
        <w:rPr>
          <w:rFonts w:asciiTheme="minorHAnsi" w:hAnsiTheme="minorHAnsi" w:cstheme="minorHAnsi"/>
        </w:rPr>
        <w:t xml:space="preserve"> called the meeting to order at </w:t>
      </w:r>
      <w:r w:rsidR="004C4FF5">
        <w:rPr>
          <w:rFonts w:asciiTheme="minorHAnsi" w:hAnsiTheme="minorHAnsi" w:cstheme="minorHAnsi"/>
        </w:rPr>
        <w:t>3</w:t>
      </w:r>
      <w:r w:rsidR="00F360FD">
        <w:rPr>
          <w:rFonts w:asciiTheme="minorHAnsi" w:hAnsiTheme="minorHAnsi" w:cstheme="minorHAnsi"/>
        </w:rPr>
        <w:t>:</w:t>
      </w:r>
      <w:r w:rsidR="004C4FF5">
        <w:rPr>
          <w:rFonts w:asciiTheme="minorHAnsi" w:hAnsiTheme="minorHAnsi" w:cstheme="minorHAnsi"/>
        </w:rPr>
        <w:t>3</w:t>
      </w:r>
      <w:r w:rsidR="00DE018A">
        <w:rPr>
          <w:rFonts w:asciiTheme="minorHAnsi" w:hAnsiTheme="minorHAnsi" w:cstheme="minorHAnsi"/>
        </w:rPr>
        <w:t>2</w:t>
      </w:r>
      <w:r w:rsidR="00591AF5">
        <w:rPr>
          <w:rFonts w:asciiTheme="minorHAnsi" w:hAnsiTheme="minorHAnsi" w:cstheme="minorHAnsi"/>
          <w:spacing w:val="-14"/>
        </w:rPr>
        <w:t xml:space="preserve"> </w:t>
      </w:r>
      <w:r w:rsidR="00A705D5" w:rsidRPr="00F56376">
        <w:rPr>
          <w:rFonts w:asciiTheme="minorHAnsi" w:hAnsiTheme="minorHAnsi" w:cstheme="minorHAnsi"/>
        </w:rPr>
        <w:t>PM</w:t>
      </w:r>
      <w:r w:rsidR="00BC2677" w:rsidRPr="00F56376">
        <w:rPr>
          <w:rFonts w:asciiTheme="minorHAnsi" w:hAnsiTheme="minorHAnsi" w:cstheme="minorHAnsi"/>
        </w:rPr>
        <w:t xml:space="preserve"> with a quorum of </w:t>
      </w:r>
      <w:r w:rsidR="00DE018A">
        <w:rPr>
          <w:rFonts w:asciiTheme="minorHAnsi" w:hAnsiTheme="minorHAnsi" w:cstheme="minorHAnsi"/>
        </w:rPr>
        <w:t>7</w:t>
      </w:r>
      <w:r w:rsidR="00F360FD">
        <w:rPr>
          <w:rFonts w:asciiTheme="minorHAnsi" w:hAnsiTheme="minorHAnsi" w:cstheme="minorHAnsi"/>
        </w:rPr>
        <w:t xml:space="preserve"> </w:t>
      </w:r>
      <w:r w:rsidR="00BC2677" w:rsidRPr="00F56376">
        <w:rPr>
          <w:rFonts w:asciiTheme="minorHAnsi" w:hAnsiTheme="minorHAnsi" w:cstheme="minorHAnsi"/>
        </w:rPr>
        <w:t>voting members.</w:t>
      </w:r>
    </w:p>
    <w:p w14:paraId="5A1B7109" w14:textId="77777777" w:rsidR="006278D2" w:rsidRDefault="006278D2" w:rsidP="006278D2">
      <w:pPr>
        <w:pStyle w:val="ListParagraph"/>
        <w:tabs>
          <w:tab w:val="left" w:pos="500"/>
          <w:tab w:val="left" w:pos="501"/>
        </w:tabs>
        <w:spacing w:before="56"/>
        <w:ind w:left="720" w:firstLine="0"/>
        <w:rPr>
          <w:rFonts w:asciiTheme="minorHAnsi" w:hAnsiTheme="minorHAnsi" w:cstheme="minorHAnsi"/>
        </w:rPr>
      </w:pPr>
    </w:p>
    <w:p w14:paraId="1A1F72A9" w14:textId="3280EA1D" w:rsidR="00F56376" w:rsidRPr="00A333F5" w:rsidRDefault="00F56376" w:rsidP="00F56376">
      <w:pPr>
        <w:pStyle w:val="ListParagraph"/>
        <w:numPr>
          <w:ilvl w:val="0"/>
          <w:numId w:val="5"/>
        </w:numPr>
        <w:tabs>
          <w:tab w:val="left" w:pos="500"/>
          <w:tab w:val="left" w:pos="501"/>
        </w:tabs>
        <w:spacing w:before="56"/>
        <w:rPr>
          <w:rStyle w:val="Hyperlink"/>
          <w:rFonts w:asciiTheme="minorHAnsi" w:hAnsiTheme="minorHAnsi" w:cstheme="minorHAnsi"/>
          <w:color w:val="auto"/>
          <w:u w:val="none"/>
        </w:rPr>
      </w:pPr>
      <w:r>
        <w:rPr>
          <w:rFonts w:asciiTheme="minorHAnsi" w:hAnsiTheme="minorHAnsi" w:cstheme="minorHAnsi"/>
        </w:rPr>
        <w:t>A</w:t>
      </w:r>
      <w:r w:rsidRPr="00F56376">
        <w:rPr>
          <w:rFonts w:asciiTheme="minorHAnsi" w:hAnsiTheme="minorHAnsi" w:cstheme="minorHAnsi"/>
        </w:rPr>
        <w:t>pproval of</w:t>
      </w:r>
      <w:r w:rsidR="00E752EA">
        <w:t xml:space="preserve"> </w:t>
      </w:r>
      <w:r w:rsidR="00B51961">
        <w:t>April 19th</w:t>
      </w:r>
      <w:r w:rsidR="00E752EA">
        <w:t xml:space="preserve">, </w:t>
      </w:r>
      <w:proofErr w:type="gramStart"/>
      <w:r w:rsidR="00656D7A">
        <w:t>2022</w:t>
      </w:r>
      <w:proofErr w:type="gramEnd"/>
      <w:r w:rsidR="00656D7A">
        <w:t xml:space="preserve"> </w:t>
      </w:r>
      <w:r w:rsidR="00E752EA">
        <w:t>Minutes</w:t>
      </w:r>
      <w:r w:rsidR="00E752EA" w:rsidRPr="00A333F5">
        <w:rPr>
          <w:rStyle w:val="Hyperlink"/>
          <w:rFonts w:asciiTheme="minorHAnsi" w:hAnsiTheme="minorHAnsi" w:cstheme="minorHAnsi"/>
          <w:color w:val="auto"/>
          <w:u w:val="none"/>
        </w:rPr>
        <w:t xml:space="preserve"> </w:t>
      </w:r>
    </w:p>
    <w:p w14:paraId="3FC00A03" w14:textId="71958F00" w:rsidR="00A333F5" w:rsidRPr="00BC508E" w:rsidRDefault="003E2149" w:rsidP="00BC508E">
      <w:pPr>
        <w:ind w:left="360"/>
        <w:rPr>
          <w:rFonts w:asciiTheme="minorHAnsi" w:hAnsiTheme="minorHAnsi" w:cstheme="minorHAnsi"/>
        </w:rPr>
      </w:pPr>
      <w:r>
        <w:rPr>
          <w:rFonts w:asciiTheme="minorHAnsi" w:hAnsiTheme="minorHAnsi" w:cstheme="minorHAnsi"/>
        </w:rPr>
        <w:t>Suzie Weisband</w:t>
      </w:r>
      <w:r w:rsidR="00591AF5">
        <w:rPr>
          <w:rFonts w:asciiTheme="minorHAnsi" w:hAnsiTheme="minorHAnsi" w:cstheme="minorHAnsi"/>
        </w:rPr>
        <w:t xml:space="preserve"> </w:t>
      </w:r>
      <w:r w:rsidR="00AD2B2D">
        <w:rPr>
          <w:rFonts w:asciiTheme="minorHAnsi" w:hAnsiTheme="minorHAnsi" w:cstheme="minorHAnsi"/>
        </w:rPr>
        <w:t>moved</w:t>
      </w:r>
      <w:r w:rsidR="00A333F5" w:rsidRPr="00BC508E">
        <w:rPr>
          <w:rFonts w:asciiTheme="minorHAnsi" w:hAnsiTheme="minorHAnsi" w:cstheme="minorHAnsi"/>
        </w:rPr>
        <w:t xml:space="preserve"> to approve</w:t>
      </w:r>
      <w:r w:rsidR="00BC508E">
        <w:rPr>
          <w:rFonts w:asciiTheme="minorHAnsi" w:hAnsiTheme="minorHAnsi" w:cstheme="minorHAnsi"/>
        </w:rPr>
        <w:t xml:space="preserve"> minutes</w:t>
      </w:r>
      <w:r w:rsidR="00A333F5" w:rsidRPr="00BC508E">
        <w:rPr>
          <w:rFonts w:asciiTheme="minorHAnsi" w:hAnsiTheme="minorHAnsi" w:cstheme="minorHAnsi"/>
        </w:rPr>
        <w:t xml:space="preserve">. </w:t>
      </w:r>
      <w:r w:rsidR="004C4FF5">
        <w:rPr>
          <w:rFonts w:asciiTheme="minorHAnsi" w:hAnsiTheme="minorHAnsi" w:cstheme="minorHAnsi"/>
        </w:rPr>
        <w:t xml:space="preserve">Melissa Goldsmith </w:t>
      </w:r>
      <w:r w:rsidR="005060AB">
        <w:rPr>
          <w:rFonts w:asciiTheme="minorHAnsi" w:hAnsiTheme="minorHAnsi" w:cstheme="minorHAnsi"/>
        </w:rPr>
        <w:t xml:space="preserve">seconded. </w:t>
      </w:r>
      <w:r w:rsidR="00A333F5" w:rsidRPr="00BC508E">
        <w:rPr>
          <w:rFonts w:asciiTheme="minorHAnsi" w:hAnsiTheme="minorHAnsi" w:cstheme="minorHAnsi"/>
        </w:rPr>
        <w:t>Motion carried</w:t>
      </w:r>
      <w:r w:rsidR="005060AB">
        <w:rPr>
          <w:rFonts w:asciiTheme="minorHAnsi" w:hAnsiTheme="minorHAnsi" w:cstheme="minorHAnsi"/>
        </w:rPr>
        <w:t xml:space="preserve"> </w:t>
      </w:r>
      <w:r w:rsidR="009E6C16">
        <w:rPr>
          <w:rFonts w:asciiTheme="minorHAnsi" w:hAnsiTheme="minorHAnsi" w:cstheme="minorHAnsi"/>
        </w:rPr>
        <w:t>with 7</w:t>
      </w:r>
      <w:r w:rsidR="00B11CF9">
        <w:rPr>
          <w:rFonts w:asciiTheme="minorHAnsi" w:hAnsiTheme="minorHAnsi" w:cstheme="minorHAnsi"/>
        </w:rPr>
        <w:t xml:space="preserve"> </w:t>
      </w:r>
      <w:r w:rsidR="002C6810">
        <w:rPr>
          <w:rFonts w:asciiTheme="minorHAnsi" w:hAnsiTheme="minorHAnsi" w:cstheme="minorHAnsi"/>
        </w:rPr>
        <w:t>yea</w:t>
      </w:r>
      <w:r w:rsidR="00B11CF9">
        <w:rPr>
          <w:rFonts w:asciiTheme="minorHAnsi" w:hAnsiTheme="minorHAnsi" w:cstheme="minorHAnsi"/>
        </w:rPr>
        <w:t>s</w:t>
      </w:r>
      <w:r w:rsidR="002C6810">
        <w:rPr>
          <w:rFonts w:asciiTheme="minorHAnsi" w:hAnsiTheme="minorHAnsi" w:cstheme="minorHAnsi"/>
        </w:rPr>
        <w:t xml:space="preserve">, </w:t>
      </w:r>
      <w:r w:rsidR="004C4FF5">
        <w:rPr>
          <w:rFonts w:asciiTheme="minorHAnsi" w:hAnsiTheme="minorHAnsi" w:cstheme="minorHAnsi"/>
        </w:rPr>
        <w:t>0</w:t>
      </w:r>
      <w:r w:rsidR="002C6810">
        <w:rPr>
          <w:rFonts w:asciiTheme="minorHAnsi" w:hAnsiTheme="minorHAnsi" w:cstheme="minorHAnsi"/>
        </w:rPr>
        <w:t xml:space="preserve"> nays, </w:t>
      </w:r>
      <w:r w:rsidR="004C4FF5">
        <w:rPr>
          <w:rFonts w:asciiTheme="minorHAnsi" w:hAnsiTheme="minorHAnsi" w:cstheme="minorHAnsi"/>
        </w:rPr>
        <w:t>0</w:t>
      </w:r>
      <w:r w:rsidR="00F360FD">
        <w:rPr>
          <w:rFonts w:asciiTheme="minorHAnsi" w:hAnsiTheme="minorHAnsi" w:cstheme="minorHAnsi"/>
        </w:rPr>
        <w:t xml:space="preserve"> </w:t>
      </w:r>
      <w:r w:rsidR="002C6810">
        <w:rPr>
          <w:rFonts w:asciiTheme="minorHAnsi" w:hAnsiTheme="minorHAnsi" w:cstheme="minorHAnsi"/>
        </w:rPr>
        <w:t>abstain</w:t>
      </w:r>
      <w:r w:rsidR="00A333F5" w:rsidRPr="00BC508E">
        <w:rPr>
          <w:rFonts w:asciiTheme="minorHAnsi" w:hAnsiTheme="minorHAnsi" w:cstheme="minorHAnsi"/>
        </w:rPr>
        <w:t xml:space="preserve">. </w:t>
      </w:r>
    </w:p>
    <w:p w14:paraId="329CADB0" w14:textId="77777777" w:rsidR="00A333F5" w:rsidRDefault="00A333F5" w:rsidP="00A333F5">
      <w:pPr>
        <w:pStyle w:val="ListParagraph"/>
        <w:tabs>
          <w:tab w:val="left" w:pos="500"/>
          <w:tab w:val="left" w:pos="501"/>
        </w:tabs>
        <w:spacing w:before="56"/>
        <w:ind w:left="720" w:firstLine="0"/>
        <w:rPr>
          <w:rFonts w:asciiTheme="minorHAnsi" w:hAnsiTheme="minorHAnsi" w:cstheme="minorHAnsi"/>
        </w:rPr>
      </w:pPr>
    </w:p>
    <w:p w14:paraId="424D969C" w14:textId="369876A5" w:rsidR="00F56376" w:rsidRDefault="00A705D5" w:rsidP="00F56376">
      <w:pPr>
        <w:pStyle w:val="ListParagraph"/>
        <w:numPr>
          <w:ilvl w:val="0"/>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New Action</w:t>
      </w:r>
      <w:r w:rsidRPr="00F56376">
        <w:rPr>
          <w:rFonts w:asciiTheme="minorHAnsi" w:hAnsiTheme="minorHAnsi" w:cstheme="minorHAnsi"/>
          <w:spacing w:val="-1"/>
        </w:rPr>
        <w:t xml:space="preserve"> </w:t>
      </w:r>
      <w:r w:rsidRPr="00F56376">
        <w:rPr>
          <w:rFonts w:asciiTheme="minorHAnsi" w:hAnsiTheme="minorHAnsi" w:cstheme="minorHAnsi"/>
        </w:rPr>
        <w:t>Items</w:t>
      </w:r>
    </w:p>
    <w:p w14:paraId="6156E0A5" w14:textId="303051E7" w:rsidR="00E10169" w:rsidRPr="001C7BE9" w:rsidRDefault="00F360FD" w:rsidP="00F360FD">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A. </w:t>
      </w:r>
      <w:r w:rsidR="00B51961" w:rsidRPr="001C7BE9">
        <w:rPr>
          <w:rFonts w:asciiTheme="minorHAnsi" w:hAnsiTheme="minorHAnsi" w:cstheme="minorHAnsi"/>
          <w:b/>
          <w:bCs/>
        </w:rPr>
        <w:t>New Minor</w:t>
      </w:r>
      <w:r w:rsidR="00EC4E92" w:rsidRPr="001C7BE9">
        <w:rPr>
          <w:rFonts w:asciiTheme="minorHAnsi" w:hAnsiTheme="minorHAnsi" w:cstheme="minorHAnsi"/>
          <w:b/>
          <w:bCs/>
        </w:rPr>
        <w:t xml:space="preserve">: </w:t>
      </w:r>
      <w:r w:rsidR="007A4EA5" w:rsidRPr="001C7BE9">
        <w:rPr>
          <w:rFonts w:asciiTheme="minorHAnsi" w:hAnsiTheme="minorHAnsi" w:cstheme="minorHAnsi"/>
          <w:b/>
          <w:bCs/>
        </w:rPr>
        <w:t>Entomology</w:t>
      </w:r>
      <w:r w:rsidR="00EC4E92" w:rsidRPr="001C7BE9">
        <w:rPr>
          <w:rFonts w:asciiTheme="minorHAnsi" w:hAnsiTheme="minorHAnsi" w:cstheme="minorHAnsi"/>
          <w:b/>
          <w:bCs/>
        </w:rPr>
        <w:t xml:space="preserve"> (</w:t>
      </w:r>
      <w:r w:rsidR="007A4EA5" w:rsidRPr="001C7BE9">
        <w:rPr>
          <w:rFonts w:asciiTheme="minorHAnsi" w:hAnsiTheme="minorHAnsi" w:cstheme="minorHAnsi"/>
          <w:b/>
          <w:bCs/>
        </w:rPr>
        <w:t>CALS</w:t>
      </w:r>
      <w:r w:rsidR="00EC4E92" w:rsidRPr="001C7BE9">
        <w:rPr>
          <w:rFonts w:asciiTheme="minorHAnsi" w:hAnsiTheme="minorHAnsi" w:cstheme="minorHAnsi"/>
          <w:b/>
          <w:bCs/>
        </w:rPr>
        <w:t>)</w:t>
      </w:r>
    </w:p>
    <w:p w14:paraId="2A06DEEA" w14:textId="010F9E75" w:rsidR="00AF236E" w:rsidRDefault="00AF236E" w:rsidP="00E1016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Presented by Goggy Davidowitz</w:t>
      </w:r>
      <w:r w:rsidR="00C76DAD">
        <w:rPr>
          <w:rFonts w:asciiTheme="minorHAnsi" w:hAnsiTheme="minorHAnsi" w:cstheme="minorHAnsi"/>
        </w:rPr>
        <w:t>, Professor in the Dept. of Entomology</w:t>
      </w:r>
      <w:r>
        <w:rPr>
          <w:rFonts w:asciiTheme="minorHAnsi" w:hAnsiTheme="minorHAnsi" w:cstheme="minorHAnsi"/>
        </w:rPr>
        <w:t xml:space="preserve">. </w:t>
      </w:r>
      <w:r w:rsidR="00AD2B2D">
        <w:rPr>
          <w:rFonts w:asciiTheme="minorHAnsi" w:hAnsiTheme="minorHAnsi" w:cstheme="minorHAnsi"/>
        </w:rPr>
        <w:t>S</w:t>
      </w:r>
      <w:r>
        <w:rPr>
          <w:rFonts w:asciiTheme="minorHAnsi" w:hAnsiTheme="minorHAnsi" w:cstheme="minorHAnsi"/>
        </w:rPr>
        <w:t xml:space="preserve">tudents </w:t>
      </w:r>
      <w:r w:rsidR="00AD2B2D">
        <w:rPr>
          <w:rFonts w:asciiTheme="minorHAnsi" w:hAnsiTheme="minorHAnsi" w:cstheme="minorHAnsi"/>
        </w:rPr>
        <w:t xml:space="preserve">have expressed interest </w:t>
      </w:r>
      <w:r>
        <w:rPr>
          <w:rFonts w:asciiTheme="minorHAnsi" w:hAnsiTheme="minorHAnsi" w:cstheme="minorHAnsi"/>
        </w:rPr>
        <w:t xml:space="preserve">in </w:t>
      </w:r>
      <w:r w:rsidR="00AD2B2D">
        <w:rPr>
          <w:rFonts w:asciiTheme="minorHAnsi" w:hAnsiTheme="minorHAnsi" w:cstheme="minorHAnsi"/>
        </w:rPr>
        <w:t xml:space="preserve">an </w:t>
      </w:r>
      <w:r>
        <w:rPr>
          <w:rFonts w:asciiTheme="minorHAnsi" w:hAnsiTheme="minorHAnsi" w:cstheme="minorHAnsi"/>
        </w:rPr>
        <w:t>Entomology</w:t>
      </w:r>
      <w:r w:rsidR="00AD2B2D">
        <w:rPr>
          <w:rFonts w:asciiTheme="minorHAnsi" w:hAnsiTheme="minorHAnsi" w:cstheme="minorHAnsi"/>
        </w:rPr>
        <w:t xml:space="preserve"> major</w:t>
      </w:r>
      <w:r>
        <w:rPr>
          <w:rFonts w:asciiTheme="minorHAnsi" w:hAnsiTheme="minorHAnsi" w:cstheme="minorHAnsi"/>
        </w:rPr>
        <w:t>.</w:t>
      </w:r>
      <w:r w:rsidR="00C76DAD">
        <w:rPr>
          <w:rFonts w:asciiTheme="minorHAnsi" w:hAnsiTheme="minorHAnsi" w:cstheme="minorHAnsi"/>
        </w:rPr>
        <w:t xml:space="preserve"> A 2020 </w:t>
      </w:r>
      <w:r w:rsidR="00AD2B2D">
        <w:rPr>
          <w:rFonts w:asciiTheme="minorHAnsi" w:hAnsiTheme="minorHAnsi" w:cstheme="minorHAnsi"/>
        </w:rPr>
        <w:t xml:space="preserve">market analysis </w:t>
      </w:r>
      <w:r w:rsidR="00C76DAD">
        <w:rPr>
          <w:rFonts w:asciiTheme="minorHAnsi" w:hAnsiTheme="minorHAnsi" w:cstheme="minorHAnsi"/>
        </w:rPr>
        <w:t xml:space="preserve">showed that hiring the necessary faculty made </w:t>
      </w:r>
      <w:r w:rsidR="00AD2B2D">
        <w:rPr>
          <w:rFonts w:asciiTheme="minorHAnsi" w:hAnsiTheme="minorHAnsi" w:cstheme="minorHAnsi"/>
        </w:rPr>
        <w:t xml:space="preserve">a major </w:t>
      </w:r>
      <w:r w:rsidR="00C76DAD">
        <w:rPr>
          <w:rFonts w:asciiTheme="minorHAnsi" w:hAnsiTheme="minorHAnsi" w:cstheme="minorHAnsi"/>
        </w:rPr>
        <w:t>financially unfeasible.</w:t>
      </w:r>
      <w:r>
        <w:rPr>
          <w:rFonts w:asciiTheme="minorHAnsi" w:hAnsiTheme="minorHAnsi" w:cstheme="minorHAnsi"/>
        </w:rPr>
        <w:t xml:space="preserve"> Started offering a certificate</w:t>
      </w:r>
      <w:r w:rsidR="00814530">
        <w:rPr>
          <w:rFonts w:asciiTheme="minorHAnsi" w:hAnsiTheme="minorHAnsi" w:cstheme="minorHAnsi"/>
        </w:rPr>
        <w:t xml:space="preserve"> with a plan to propose a minor in the future. The Certificate currently has</w:t>
      </w:r>
      <w:r>
        <w:rPr>
          <w:rFonts w:asciiTheme="minorHAnsi" w:hAnsiTheme="minorHAnsi" w:cstheme="minorHAnsi"/>
        </w:rPr>
        <w:t xml:space="preserve"> 9 students with 3 more being </w:t>
      </w:r>
      <w:r w:rsidR="00AD2B2D">
        <w:rPr>
          <w:rFonts w:asciiTheme="minorHAnsi" w:hAnsiTheme="minorHAnsi" w:cstheme="minorHAnsi"/>
        </w:rPr>
        <w:t>added</w:t>
      </w:r>
      <w:r>
        <w:rPr>
          <w:rFonts w:asciiTheme="minorHAnsi" w:hAnsiTheme="minorHAnsi" w:cstheme="minorHAnsi"/>
        </w:rPr>
        <w:t xml:space="preserve">. </w:t>
      </w:r>
      <w:r w:rsidR="00D65471">
        <w:rPr>
          <w:rFonts w:asciiTheme="minorHAnsi" w:hAnsiTheme="minorHAnsi" w:cstheme="minorHAnsi"/>
        </w:rPr>
        <w:t>To</w:t>
      </w:r>
      <w:r>
        <w:rPr>
          <w:rFonts w:asciiTheme="minorHAnsi" w:hAnsiTheme="minorHAnsi" w:cstheme="minorHAnsi"/>
        </w:rPr>
        <w:t xml:space="preserve"> meet with </w:t>
      </w:r>
      <w:r w:rsidR="00AD2B2D">
        <w:rPr>
          <w:rFonts w:asciiTheme="minorHAnsi" w:hAnsiTheme="minorHAnsi" w:cstheme="minorHAnsi"/>
        </w:rPr>
        <w:t xml:space="preserve">increased student </w:t>
      </w:r>
      <w:r>
        <w:rPr>
          <w:rFonts w:asciiTheme="minorHAnsi" w:hAnsiTheme="minorHAnsi" w:cstheme="minorHAnsi"/>
        </w:rPr>
        <w:t>demand</w:t>
      </w:r>
      <w:r w:rsidR="00D65471">
        <w:rPr>
          <w:rFonts w:asciiTheme="minorHAnsi" w:hAnsiTheme="minorHAnsi" w:cstheme="minorHAnsi"/>
        </w:rPr>
        <w:t>,</w:t>
      </w:r>
      <w:r>
        <w:rPr>
          <w:rFonts w:asciiTheme="minorHAnsi" w:hAnsiTheme="minorHAnsi" w:cstheme="minorHAnsi"/>
        </w:rPr>
        <w:t xml:space="preserve"> the Minor </w:t>
      </w:r>
      <w:r w:rsidR="00AD2B2D">
        <w:rPr>
          <w:rFonts w:asciiTheme="minorHAnsi" w:hAnsiTheme="minorHAnsi" w:cstheme="minorHAnsi"/>
        </w:rPr>
        <w:t>is proposed</w:t>
      </w:r>
      <w:r w:rsidR="007511FB">
        <w:rPr>
          <w:rFonts w:asciiTheme="minorHAnsi" w:hAnsiTheme="minorHAnsi" w:cstheme="minorHAnsi"/>
        </w:rPr>
        <w:t>.</w:t>
      </w:r>
    </w:p>
    <w:p w14:paraId="7F537673" w14:textId="3FF413FC" w:rsidR="00AF236E" w:rsidRDefault="00AF236E" w:rsidP="00E10169">
      <w:pPr>
        <w:pStyle w:val="ListParagraph"/>
        <w:tabs>
          <w:tab w:val="left" w:pos="500"/>
          <w:tab w:val="left" w:pos="501"/>
        </w:tabs>
        <w:spacing w:before="56"/>
        <w:ind w:left="720" w:firstLine="0"/>
        <w:rPr>
          <w:rFonts w:asciiTheme="minorHAnsi" w:hAnsiTheme="minorHAnsi" w:cstheme="minorHAnsi"/>
        </w:rPr>
      </w:pPr>
    </w:p>
    <w:p w14:paraId="400C3B39" w14:textId="72551451" w:rsidR="00AF236E" w:rsidRDefault="00814530"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Credit count is listed as 18 but it looks like there may be 21 credits in total. Why is this?</w:t>
      </w:r>
    </w:p>
    <w:p w14:paraId="44F9623C" w14:textId="5D841C62" w:rsidR="00814530" w:rsidRPr="00814530" w:rsidRDefault="00814530"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7511FB">
        <w:rPr>
          <w:rFonts w:asciiTheme="minorHAnsi" w:hAnsiTheme="minorHAnsi" w:cstheme="minorHAnsi"/>
        </w:rPr>
        <w:t>Formatting issue/typo</w:t>
      </w:r>
      <w:r w:rsidR="00AD2B2D">
        <w:rPr>
          <w:rFonts w:asciiTheme="minorHAnsi" w:hAnsiTheme="minorHAnsi" w:cstheme="minorHAnsi"/>
        </w:rPr>
        <w:t>; Melanie will edit</w:t>
      </w:r>
      <w:r>
        <w:rPr>
          <w:rFonts w:asciiTheme="minorHAnsi" w:hAnsiTheme="minorHAnsi" w:cstheme="minorHAnsi"/>
        </w:rPr>
        <w:t xml:space="preserve"> document </w:t>
      </w:r>
      <w:r w:rsidR="00AD2B2D">
        <w:rPr>
          <w:rFonts w:asciiTheme="minorHAnsi" w:hAnsiTheme="minorHAnsi" w:cstheme="minorHAnsi"/>
        </w:rPr>
        <w:t>to remove this confusion</w:t>
      </w:r>
      <w:r>
        <w:rPr>
          <w:rFonts w:asciiTheme="minorHAnsi" w:hAnsiTheme="minorHAnsi" w:cstheme="minorHAnsi"/>
        </w:rPr>
        <w:t>.</w:t>
      </w:r>
    </w:p>
    <w:p w14:paraId="7680A12A" w14:textId="1B922311" w:rsidR="00AF236E" w:rsidRDefault="00AF236E" w:rsidP="00AF236E">
      <w:pPr>
        <w:pStyle w:val="ListParagraph"/>
        <w:tabs>
          <w:tab w:val="left" w:pos="500"/>
          <w:tab w:val="left" w:pos="501"/>
        </w:tabs>
        <w:spacing w:before="56"/>
        <w:ind w:left="720" w:firstLine="0"/>
        <w:rPr>
          <w:rFonts w:asciiTheme="minorHAnsi" w:hAnsiTheme="minorHAnsi" w:cstheme="minorHAnsi"/>
        </w:rPr>
      </w:pPr>
      <w:r w:rsidRPr="00D219DF">
        <w:rPr>
          <w:rFonts w:asciiTheme="minorHAnsi" w:hAnsiTheme="minorHAnsi" w:cstheme="minorHAnsi"/>
          <w:b/>
          <w:bCs/>
        </w:rPr>
        <w:t>Q:</w:t>
      </w:r>
      <w:r>
        <w:rPr>
          <w:rFonts w:asciiTheme="minorHAnsi" w:hAnsiTheme="minorHAnsi" w:cstheme="minorHAnsi"/>
        </w:rPr>
        <w:t xml:space="preserve"> How many students do you expect for the Minor?</w:t>
      </w:r>
    </w:p>
    <w:p w14:paraId="346B4D43" w14:textId="0BCF0852" w:rsidR="00D219DF" w:rsidRPr="00814530" w:rsidRDefault="00AF236E" w:rsidP="00814530">
      <w:pPr>
        <w:pStyle w:val="ListParagraph"/>
        <w:tabs>
          <w:tab w:val="left" w:pos="500"/>
          <w:tab w:val="left" w:pos="501"/>
        </w:tabs>
        <w:spacing w:before="56"/>
        <w:ind w:left="720" w:firstLine="0"/>
        <w:rPr>
          <w:rFonts w:asciiTheme="minorHAnsi" w:hAnsiTheme="minorHAnsi" w:cstheme="minorHAnsi"/>
        </w:rPr>
      </w:pPr>
      <w:r w:rsidRPr="00D219DF">
        <w:rPr>
          <w:rFonts w:asciiTheme="minorHAnsi" w:hAnsiTheme="minorHAnsi" w:cstheme="minorHAnsi"/>
          <w:b/>
          <w:bCs/>
        </w:rPr>
        <w:t>A:</w:t>
      </w:r>
      <w:r>
        <w:rPr>
          <w:rFonts w:asciiTheme="minorHAnsi" w:hAnsiTheme="minorHAnsi" w:cstheme="minorHAnsi"/>
        </w:rPr>
        <w:t xml:space="preserve"> 6 students</w:t>
      </w:r>
      <w:r w:rsidR="00814530">
        <w:rPr>
          <w:rFonts w:asciiTheme="minorHAnsi" w:hAnsiTheme="minorHAnsi" w:cstheme="minorHAnsi"/>
        </w:rPr>
        <w:t xml:space="preserve"> in</w:t>
      </w:r>
      <w:r>
        <w:rPr>
          <w:rFonts w:asciiTheme="minorHAnsi" w:hAnsiTheme="minorHAnsi" w:cstheme="minorHAnsi"/>
        </w:rPr>
        <w:t xml:space="preserve"> the first year </w:t>
      </w:r>
      <w:r w:rsidR="00814530">
        <w:rPr>
          <w:rFonts w:asciiTheme="minorHAnsi" w:hAnsiTheme="minorHAnsi" w:cstheme="minorHAnsi"/>
        </w:rPr>
        <w:t>anticipate</w:t>
      </w:r>
      <w:r w:rsidR="007511FB">
        <w:rPr>
          <w:rFonts w:asciiTheme="minorHAnsi" w:hAnsiTheme="minorHAnsi" w:cstheme="minorHAnsi"/>
        </w:rPr>
        <w:t>d</w:t>
      </w:r>
      <w:r w:rsidR="00814530">
        <w:rPr>
          <w:rFonts w:asciiTheme="minorHAnsi" w:hAnsiTheme="minorHAnsi" w:cstheme="minorHAnsi"/>
        </w:rPr>
        <w:t xml:space="preserve"> to grow to</w:t>
      </w:r>
      <w:r>
        <w:rPr>
          <w:rFonts w:asciiTheme="minorHAnsi" w:hAnsiTheme="minorHAnsi" w:cstheme="minorHAnsi"/>
        </w:rPr>
        <w:t xml:space="preserve"> 10 and 15 </w:t>
      </w:r>
      <w:r w:rsidR="00814530">
        <w:rPr>
          <w:rFonts w:asciiTheme="minorHAnsi" w:hAnsiTheme="minorHAnsi" w:cstheme="minorHAnsi"/>
        </w:rPr>
        <w:t xml:space="preserve">in </w:t>
      </w:r>
      <w:r>
        <w:rPr>
          <w:rFonts w:asciiTheme="minorHAnsi" w:hAnsiTheme="minorHAnsi" w:cstheme="minorHAnsi"/>
        </w:rPr>
        <w:t>subsequent years.</w:t>
      </w:r>
      <w:r w:rsidRPr="00814530">
        <w:rPr>
          <w:rFonts w:asciiTheme="minorHAnsi" w:hAnsiTheme="minorHAnsi" w:cstheme="minorHAnsi"/>
        </w:rPr>
        <w:t xml:space="preserve"> </w:t>
      </w:r>
    </w:p>
    <w:p w14:paraId="045FC1C8" w14:textId="207EFB25" w:rsidR="00D219DF" w:rsidRDefault="00D219DF" w:rsidP="00AF236E">
      <w:pPr>
        <w:pStyle w:val="ListParagraph"/>
        <w:tabs>
          <w:tab w:val="left" w:pos="500"/>
          <w:tab w:val="left" w:pos="501"/>
        </w:tabs>
        <w:spacing w:before="56"/>
        <w:ind w:left="720" w:firstLine="0"/>
        <w:rPr>
          <w:rFonts w:asciiTheme="minorHAnsi" w:hAnsiTheme="minorHAnsi" w:cstheme="minorHAnsi"/>
        </w:rPr>
      </w:pPr>
      <w:r w:rsidRPr="00D219DF">
        <w:rPr>
          <w:rFonts w:asciiTheme="minorHAnsi" w:hAnsiTheme="minorHAnsi" w:cstheme="minorHAnsi"/>
          <w:b/>
          <w:bCs/>
        </w:rPr>
        <w:t>Q:</w:t>
      </w:r>
      <w:r>
        <w:rPr>
          <w:rFonts w:asciiTheme="minorHAnsi" w:hAnsiTheme="minorHAnsi" w:cstheme="minorHAnsi"/>
        </w:rPr>
        <w:t xml:space="preserve"> </w:t>
      </w:r>
      <w:r w:rsidR="009F39EE">
        <w:rPr>
          <w:rFonts w:asciiTheme="minorHAnsi" w:hAnsiTheme="minorHAnsi" w:cstheme="minorHAnsi"/>
        </w:rPr>
        <w:t>A research requirement for a minor is quite unorthodox</w:t>
      </w:r>
      <w:r w:rsidR="007511FB">
        <w:rPr>
          <w:rFonts w:asciiTheme="minorHAnsi" w:hAnsiTheme="minorHAnsi" w:cstheme="minorHAnsi"/>
        </w:rPr>
        <w:t>;</w:t>
      </w:r>
      <w:r w:rsidR="009F39EE">
        <w:rPr>
          <w:rFonts w:asciiTheme="minorHAnsi" w:hAnsiTheme="minorHAnsi" w:cstheme="minorHAnsi"/>
        </w:rPr>
        <w:t xml:space="preserve"> what is the reason you decided to include one here? Do you have enough labs to support the Minor?</w:t>
      </w:r>
    </w:p>
    <w:p w14:paraId="1EB0A123" w14:textId="1DF3EB06" w:rsidR="009F39EE" w:rsidRPr="00C13FF4" w:rsidRDefault="00D219DF" w:rsidP="00C13FF4">
      <w:pPr>
        <w:pStyle w:val="ListParagraph"/>
        <w:tabs>
          <w:tab w:val="left" w:pos="500"/>
          <w:tab w:val="left" w:pos="501"/>
        </w:tabs>
        <w:spacing w:before="56"/>
        <w:ind w:left="720" w:firstLine="0"/>
        <w:rPr>
          <w:rFonts w:asciiTheme="minorHAnsi" w:hAnsiTheme="minorHAnsi" w:cstheme="minorHAnsi"/>
        </w:rPr>
      </w:pPr>
      <w:r w:rsidRPr="00D219DF">
        <w:rPr>
          <w:rFonts w:asciiTheme="minorHAnsi" w:hAnsiTheme="minorHAnsi" w:cstheme="minorHAnsi"/>
          <w:b/>
          <w:bCs/>
        </w:rPr>
        <w:t>A:</w:t>
      </w:r>
      <w:r w:rsidR="009F39EE">
        <w:rPr>
          <w:rFonts w:asciiTheme="minorHAnsi" w:hAnsiTheme="minorHAnsi" w:cstheme="minorHAnsi"/>
          <w:b/>
          <w:bCs/>
        </w:rPr>
        <w:t xml:space="preserve"> </w:t>
      </w:r>
      <w:r w:rsidR="007511FB">
        <w:rPr>
          <w:rFonts w:asciiTheme="minorHAnsi" w:hAnsiTheme="minorHAnsi" w:cstheme="minorHAnsi"/>
        </w:rPr>
        <w:t>In</w:t>
      </w:r>
      <w:r w:rsidR="009F39EE">
        <w:rPr>
          <w:rFonts w:asciiTheme="minorHAnsi" w:hAnsiTheme="minorHAnsi" w:cstheme="minorHAnsi"/>
        </w:rPr>
        <w:t xml:space="preserve"> Entomology, faculty </w:t>
      </w:r>
      <w:r w:rsidR="007511FB">
        <w:rPr>
          <w:rFonts w:asciiTheme="minorHAnsi" w:hAnsiTheme="minorHAnsi" w:cstheme="minorHAnsi"/>
        </w:rPr>
        <w:t xml:space="preserve">commonly </w:t>
      </w:r>
      <w:r w:rsidR="009F39EE">
        <w:rPr>
          <w:rFonts w:asciiTheme="minorHAnsi" w:hAnsiTheme="minorHAnsi" w:cstheme="minorHAnsi"/>
        </w:rPr>
        <w:t>have undergraduate</w:t>
      </w:r>
      <w:r w:rsidR="007511FB">
        <w:rPr>
          <w:rFonts w:asciiTheme="minorHAnsi" w:hAnsiTheme="minorHAnsi" w:cstheme="minorHAnsi"/>
        </w:rPr>
        <w:t>s</w:t>
      </w:r>
      <w:r w:rsidR="009F39EE">
        <w:rPr>
          <w:rFonts w:asciiTheme="minorHAnsi" w:hAnsiTheme="minorHAnsi" w:cstheme="minorHAnsi"/>
        </w:rPr>
        <w:t xml:space="preserve"> working in their labs.</w:t>
      </w:r>
      <w:r>
        <w:rPr>
          <w:rFonts w:asciiTheme="minorHAnsi" w:hAnsiTheme="minorHAnsi" w:cstheme="minorHAnsi"/>
        </w:rPr>
        <w:t xml:space="preserve"> It is important to have hands on experience, some labs are applied, and some are more basic </w:t>
      </w:r>
      <w:r w:rsidRPr="00D219DF">
        <w:rPr>
          <w:rFonts w:asciiTheme="minorHAnsi" w:hAnsiTheme="minorHAnsi" w:cstheme="minorHAnsi"/>
        </w:rPr>
        <w:t xml:space="preserve">science. </w:t>
      </w:r>
      <w:r w:rsidR="007511FB">
        <w:rPr>
          <w:rFonts w:asciiTheme="minorHAnsi" w:hAnsiTheme="minorHAnsi" w:cstheme="minorHAnsi"/>
        </w:rPr>
        <w:t>F</w:t>
      </w:r>
      <w:r w:rsidR="009F39EE">
        <w:rPr>
          <w:rFonts w:asciiTheme="minorHAnsi" w:hAnsiTheme="minorHAnsi" w:cstheme="minorHAnsi"/>
        </w:rPr>
        <w:t xml:space="preserve">aculty </w:t>
      </w:r>
      <w:r w:rsidR="007511FB">
        <w:rPr>
          <w:rFonts w:asciiTheme="minorHAnsi" w:hAnsiTheme="minorHAnsi" w:cstheme="minorHAnsi"/>
        </w:rPr>
        <w:t xml:space="preserve">decided </w:t>
      </w:r>
      <w:r w:rsidRPr="00D219DF">
        <w:rPr>
          <w:rFonts w:asciiTheme="minorHAnsi" w:hAnsiTheme="minorHAnsi" w:cstheme="minorHAnsi"/>
        </w:rPr>
        <w:t xml:space="preserve">that there would be a hands-on experience component due to the nature of the minor </w:t>
      </w:r>
      <w:r w:rsidR="009F39EE">
        <w:rPr>
          <w:rFonts w:asciiTheme="minorHAnsi" w:hAnsiTheme="minorHAnsi" w:cstheme="minorHAnsi"/>
        </w:rPr>
        <w:t xml:space="preserve">as well as a push from the University to </w:t>
      </w:r>
      <w:r w:rsidR="00AD2B2D">
        <w:rPr>
          <w:rFonts w:asciiTheme="minorHAnsi" w:hAnsiTheme="minorHAnsi" w:cstheme="minorHAnsi"/>
        </w:rPr>
        <w:t>promote undergraduate research</w:t>
      </w:r>
      <w:r w:rsidR="009F39EE">
        <w:rPr>
          <w:rFonts w:asciiTheme="minorHAnsi" w:hAnsiTheme="minorHAnsi" w:cstheme="minorHAnsi"/>
        </w:rPr>
        <w:t xml:space="preserve"> experience. </w:t>
      </w:r>
      <w:r w:rsidR="007511FB">
        <w:rPr>
          <w:rFonts w:asciiTheme="minorHAnsi" w:hAnsiTheme="minorHAnsi" w:cstheme="minorHAnsi"/>
        </w:rPr>
        <w:t>C</w:t>
      </w:r>
      <w:r w:rsidR="009F39EE" w:rsidRPr="00C13FF4">
        <w:rPr>
          <w:rFonts w:asciiTheme="minorHAnsi" w:hAnsiTheme="minorHAnsi" w:cstheme="minorHAnsi"/>
        </w:rPr>
        <w:t>urrently 25 undergrads work in labs throughout the department</w:t>
      </w:r>
      <w:r w:rsidR="007511FB">
        <w:rPr>
          <w:rFonts w:asciiTheme="minorHAnsi" w:hAnsiTheme="minorHAnsi" w:cstheme="minorHAnsi"/>
        </w:rPr>
        <w:t>;</w:t>
      </w:r>
      <w:r w:rsidR="009F39EE" w:rsidRPr="00C13FF4">
        <w:rPr>
          <w:rFonts w:asciiTheme="minorHAnsi" w:hAnsiTheme="minorHAnsi" w:cstheme="minorHAnsi"/>
        </w:rPr>
        <w:t xml:space="preserve"> </w:t>
      </w:r>
      <w:r w:rsidR="00AD2B2D">
        <w:rPr>
          <w:rFonts w:asciiTheme="minorHAnsi" w:hAnsiTheme="minorHAnsi" w:cstheme="minorHAnsi"/>
        </w:rPr>
        <w:t>capacity should not be an issue</w:t>
      </w:r>
      <w:r w:rsidR="00C13FF4" w:rsidRPr="00C13FF4">
        <w:rPr>
          <w:rFonts w:asciiTheme="minorHAnsi" w:hAnsiTheme="minorHAnsi" w:cstheme="minorHAnsi"/>
        </w:rPr>
        <w:t>.</w:t>
      </w:r>
    </w:p>
    <w:p w14:paraId="12BB54B4" w14:textId="2F9C568D" w:rsidR="00D219DF" w:rsidRDefault="00D219DF" w:rsidP="00AF236E">
      <w:pPr>
        <w:pStyle w:val="ListParagraph"/>
        <w:tabs>
          <w:tab w:val="left" w:pos="500"/>
          <w:tab w:val="left" w:pos="501"/>
        </w:tabs>
        <w:spacing w:before="56"/>
        <w:ind w:left="720" w:firstLine="0"/>
        <w:rPr>
          <w:rFonts w:asciiTheme="minorHAnsi" w:hAnsiTheme="minorHAnsi" w:cstheme="minorHAnsi"/>
        </w:rPr>
      </w:pPr>
      <w:r w:rsidRPr="00D219DF">
        <w:rPr>
          <w:rFonts w:asciiTheme="minorHAnsi" w:hAnsiTheme="minorHAnsi" w:cstheme="minorHAnsi"/>
          <w:b/>
          <w:bCs/>
        </w:rPr>
        <w:t xml:space="preserve">Q: </w:t>
      </w:r>
      <w:r w:rsidR="00C13FF4">
        <w:rPr>
          <w:rFonts w:asciiTheme="minorHAnsi" w:hAnsiTheme="minorHAnsi" w:cstheme="minorHAnsi"/>
        </w:rPr>
        <w:t xml:space="preserve">With the lack of a major, how are you planning to provide a comprehensive program assessment? </w:t>
      </w:r>
    </w:p>
    <w:p w14:paraId="1F047703" w14:textId="652D6FE7" w:rsidR="00B52B78" w:rsidRPr="00B52B78" w:rsidRDefault="001E4DA2" w:rsidP="00B52B78">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sidR="00C13FF4">
        <w:rPr>
          <w:rFonts w:asciiTheme="minorHAnsi" w:hAnsiTheme="minorHAnsi" w:cstheme="minorHAnsi"/>
        </w:rPr>
        <w:t xml:space="preserve">Interest in the major / minor in </w:t>
      </w:r>
      <w:r w:rsidR="00AD2B2D">
        <w:rPr>
          <w:rFonts w:asciiTheme="minorHAnsi" w:hAnsiTheme="minorHAnsi" w:cstheme="minorHAnsi"/>
        </w:rPr>
        <w:t>E</w:t>
      </w:r>
      <w:r w:rsidR="00C13FF4">
        <w:rPr>
          <w:rFonts w:asciiTheme="minorHAnsi" w:hAnsiTheme="minorHAnsi" w:cstheme="minorHAnsi"/>
        </w:rPr>
        <w:t xml:space="preserve">ntomology primarily comes from students taking ENTO 415. </w:t>
      </w:r>
      <w:r w:rsidR="007511FB">
        <w:rPr>
          <w:rFonts w:asciiTheme="minorHAnsi" w:hAnsiTheme="minorHAnsi" w:cstheme="minorHAnsi"/>
        </w:rPr>
        <w:t>Course offers</w:t>
      </w:r>
      <w:r w:rsidR="00C13FF4">
        <w:rPr>
          <w:rFonts w:asciiTheme="minorHAnsi" w:hAnsiTheme="minorHAnsi" w:cstheme="minorHAnsi"/>
        </w:rPr>
        <w:t xml:space="preserve"> two separate evaluations, one for the course as well as one for the entire program. The </w:t>
      </w:r>
      <w:r w:rsidR="00B52B78">
        <w:rPr>
          <w:rFonts w:asciiTheme="minorHAnsi" w:hAnsiTheme="minorHAnsi" w:cstheme="minorHAnsi"/>
        </w:rPr>
        <w:t xml:space="preserve">evaluation of the program will take the form of a survey given to students. </w:t>
      </w:r>
    </w:p>
    <w:p w14:paraId="1C014F34" w14:textId="7D74F75C" w:rsidR="001E4DA2" w:rsidRPr="00D65471" w:rsidRDefault="001E4DA2" w:rsidP="00D6547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sidR="00B52B78">
        <w:rPr>
          <w:rFonts w:asciiTheme="minorHAnsi" w:hAnsiTheme="minorHAnsi" w:cstheme="minorHAnsi"/>
          <w:b/>
          <w:bCs/>
        </w:rPr>
        <w:t xml:space="preserve"> </w:t>
      </w:r>
      <w:r w:rsidR="00B52B78">
        <w:rPr>
          <w:rFonts w:asciiTheme="minorHAnsi" w:hAnsiTheme="minorHAnsi" w:cstheme="minorHAnsi"/>
        </w:rPr>
        <w:t>With students coming from different majors,</w:t>
      </w:r>
      <w:r>
        <w:rPr>
          <w:rFonts w:asciiTheme="minorHAnsi" w:hAnsiTheme="minorHAnsi" w:cstheme="minorHAnsi"/>
          <w:b/>
          <w:bCs/>
        </w:rPr>
        <w:t xml:space="preserve"> </w:t>
      </w:r>
      <w:r w:rsidR="00704255">
        <w:rPr>
          <w:rFonts w:asciiTheme="minorHAnsi" w:hAnsiTheme="minorHAnsi" w:cstheme="minorHAnsi"/>
        </w:rPr>
        <w:t>is</w:t>
      </w:r>
      <w:r>
        <w:rPr>
          <w:rFonts w:asciiTheme="minorHAnsi" w:hAnsiTheme="minorHAnsi" w:cstheme="minorHAnsi"/>
        </w:rPr>
        <w:t xml:space="preserve"> there a plan to allow the research requirement to be fulfilled by other areas or will it be required to be directly tied with Entomology?</w:t>
      </w:r>
    </w:p>
    <w:p w14:paraId="6446D60A" w14:textId="0892F079" w:rsidR="001E4DA2" w:rsidRDefault="001E4DA2"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sidR="00380515">
        <w:rPr>
          <w:rFonts w:asciiTheme="minorHAnsi" w:hAnsiTheme="minorHAnsi" w:cstheme="minorHAnsi"/>
          <w:b/>
          <w:bCs/>
        </w:rPr>
        <w:t>:</w:t>
      </w:r>
      <w:r w:rsidR="00B52B78">
        <w:rPr>
          <w:rFonts w:asciiTheme="minorHAnsi" w:hAnsiTheme="minorHAnsi" w:cstheme="minorHAnsi"/>
          <w:b/>
          <w:bCs/>
        </w:rPr>
        <w:t xml:space="preserve"> </w:t>
      </w:r>
      <w:r w:rsidR="007511FB">
        <w:rPr>
          <w:rFonts w:asciiTheme="minorHAnsi" w:hAnsiTheme="minorHAnsi" w:cstheme="minorHAnsi"/>
        </w:rPr>
        <w:t>Any</w:t>
      </w:r>
      <w:r w:rsidR="00B52B78">
        <w:rPr>
          <w:rFonts w:asciiTheme="minorHAnsi" w:hAnsiTheme="minorHAnsi" w:cstheme="minorHAnsi"/>
        </w:rPr>
        <w:t xml:space="preserve"> research done in relation to insects will count towards the research requirement.</w:t>
      </w:r>
    </w:p>
    <w:p w14:paraId="6EE42442" w14:textId="414FDFBE" w:rsidR="005C3BE7" w:rsidRDefault="005C3BE7" w:rsidP="00AF236E">
      <w:pPr>
        <w:pStyle w:val="ListParagraph"/>
        <w:tabs>
          <w:tab w:val="left" w:pos="500"/>
          <w:tab w:val="left" w:pos="501"/>
        </w:tabs>
        <w:spacing w:before="56"/>
        <w:ind w:left="720" w:firstLine="0"/>
        <w:rPr>
          <w:rFonts w:asciiTheme="minorHAnsi" w:hAnsiTheme="minorHAnsi" w:cstheme="minorHAnsi"/>
        </w:rPr>
      </w:pPr>
    </w:p>
    <w:p w14:paraId="30475C9B" w14:textId="1E1863DD" w:rsidR="005C3BE7" w:rsidRPr="00B52B78" w:rsidRDefault="005C3BE7"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Melanie will follow up regarding the accuracy of the FTE numbers </w:t>
      </w:r>
      <w:r w:rsidR="00384360">
        <w:rPr>
          <w:rFonts w:asciiTheme="minorHAnsi" w:hAnsiTheme="minorHAnsi" w:cstheme="minorHAnsi"/>
        </w:rPr>
        <w:t>entered</w:t>
      </w:r>
      <w:r>
        <w:rPr>
          <w:rFonts w:asciiTheme="minorHAnsi" w:hAnsiTheme="minorHAnsi" w:cstheme="minorHAnsi"/>
        </w:rPr>
        <w:t xml:space="preserve"> </w:t>
      </w:r>
      <w:r w:rsidR="00384360">
        <w:rPr>
          <w:rFonts w:asciiTheme="minorHAnsi" w:hAnsiTheme="minorHAnsi" w:cstheme="minorHAnsi"/>
        </w:rPr>
        <w:t xml:space="preserve">in </w:t>
      </w:r>
      <w:proofErr w:type="spellStart"/>
      <w:r>
        <w:rPr>
          <w:rFonts w:asciiTheme="minorHAnsi" w:hAnsiTheme="minorHAnsi" w:cstheme="minorHAnsi"/>
        </w:rPr>
        <w:t>UAccess</w:t>
      </w:r>
      <w:proofErr w:type="spellEnd"/>
      <w:r>
        <w:rPr>
          <w:rFonts w:asciiTheme="minorHAnsi" w:hAnsiTheme="minorHAnsi" w:cstheme="minorHAnsi"/>
        </w:rPr>
        <w:t>.</w:t>
      </w:r>
    </w:p>
    <w:p w14:paraId="7FB1A88E" w14:textId="77777777" w:rsidR="00D219DF" w:rsidRDefault="00D219DF" w:rsidP="00AF236E">
      <w:pPr>
        <w:pStyle w:val="ListParagraph"/>
        <w:tabs>
          <w:tab w:val="left" w:pos="500"/>
          <w:tab w:val="left" w:pos="501"/>
        </w:tabs>
        <w:spacing w:before="56"/>
        <w:ind w:left="720" w:firstLine="0"/>
        <w:rPr>
          <w:rFonts w:asciiTheme="minorHAnsi" w:hAnsiTheme="minorHAnsi" w:cstheme="minorHAnsi"/>
        </w:rPr>
      </w:pPr>
    </w:p>
    <w:p w14:paraId="1DB650DA" w14:textId="081FFEFE" w:rsidR="00D219DF" w:rsidRPr="002034AA" w:rsidRDefault="00380515" w:rsidP="002034A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lastRenderedPageBreak/>
        <w:t xml:space="preserve">Paul Wagner </w:t>
      </w:r>
      <w:r w:rsidR="00AD2B2D">
        <w:rPr>
          <w:rFonts w:asciiTheme="minorHAnsi" w:hAnsiTheme="minorHAnsi" w:cstheme="minorHAnsi"/>
        </w:rPr>
        <w:t>moved</w:t>
      </w:r>
      <w:r w:rsidR="00D219DF" w:rsidRPr="00E10169">
        <w:rPr>
          <w:rFonts w:asciiTheme="minorHAnsi" w:hAnsiTheme="minorHAnsi" w:cstheme="minorHAnsi"/>
        </w:rPr>
        <w:t xml:space="preserve"> to approve</w:t>
      </w:r>
      <w:r w:rsidR="00D219DF">
        <w:rPr>
          <w:rFonts w:asciiTheme="minorHAnsi" w:hAnsiTheme="minorHAnsi" w:cstheme="minorHAnsi"/>
        </w:rPr>
        <w:t xml:space="preserve">. </w:t>
      </w:r>
      <w:r>
        <w:rPr>
          <w:rFonts w:asciiTheme="minorHAnsi" w:hAnsiTheme="minorHAnsi" w:cstheme="minorHAnsi"/>
        </w:rPr>
        <w:t xml:space="preserve">Lisa Rezende </w:t>
      </w:r>
      <w:r w:rsidR="00D219DF" w:rsidRPr="00E10169">
        <w:rPr>
          <w:rFonts w:asciiTheme="minorHAnsi" w:hAnsiTheme="minorHAnsi" w:cstheme="minorHAnsi"/>
        </w:rPr>
        <w:t xml:space="preserve">seconded. Motion carried with </w:t>
      </w:r>
      <w:r w:rsidR="00C13FF4">
        <w:rPr>
          <w:rFonts w:asciiTheme="minorHAnsi" w:hAnsiTheme="minorHAnsi" w:cstheme="minorHAnsi"/>
        </w:rPr>
        <w:t>7</w:t>
      </w:r>
      <w:r w:rsidR="00D219DF">
        <w:rPr>
          <w:rFonts w:asciiTheme="minorHAnsi" w:hAnsiTheme="minorHAnsi" w:cstheme="minorHAnsi"/>
        </w:rPr>
        <w:t xml:space="preserve"> yeas, 0 nays, 0 abstain.</w:t>
      </w:r>
    </w:p>
    <w:p w14:paraId="467161FE" w14:textId="77777777" w:rsidR="00AF236E" w:rsidRPr="00E10169" w:rsidRDefault="00AF236E" w:rsidP="00E10169">
      <w:pPr>
        <w:pStyle w:val="ListParagraph"/>
        <w:tabs>
          <w:tab w:val="left" w:pos="500"/>
          <w:tab w:val="left" w:pos="501"/>
        </w:tabs>
        <w:spacing w:before="56"/>
        <w:ind w:left="720" w:firstLine="0"/>
        <w:rPr>
          <w:rFonts w:asciiTheme="minorHAnsi" w:hAnsiTheme="minorHAnsi" w:cstheme="minorHAnsi"/>
        </w:rPr>
      </w:pPr>
    </w:p>
    <w:p w14:paraId="54388AAC" w14:textId="08AB307F" w:rsidR="006F5AE9" w:rsidRDefault="006F5AE9" w:rsidP="006F5AE9">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B.</w:t>
      </w:r>
      <w:r w:rsidR="00F360FD" w:rsidRPr="001C7BE9">
        <w:rPr>
          <w:rFonts w:asciiTheme="minorHAnsi" w:hAnsiTheme="minorHAnsi" w:cstheme="minorHAnsi"/>
          <w:b/>
          <w:bCs/>
        </w:rPr>
        <w:t xml:space="preserve"> N</w:t>
      </w:r>
      <w:r w:rsidR="00EC4E92" w:rsidRPr="001C7BE9">
        <w:rPr>
          <w:rFonts w:asciiTheme="minorHAnsi" w:hAnsiTheme="minorHAnsi" w:cstheme="minorHAnsi"/>
          <w:b/>
          <w:bCs/>
        </w:rPr>
        <w:t>ew M</w:t>
      </w:r>
      <w:r w:rsidR="00B51961" w:rsidRPr="001C7BE9">
        <w:rPr>
          <w:rFonts w:asciiTheme="minorHAnsi" w:hAnsiTheme="minorHAnsi" w:cstheme="minorHAnsi"/>
          <w:b/>
          <w:bCs/>
        </w:rPr>
        <w:t>ino</w:t>
      </w:r>
      <w:r w:rsidR="00EC4E92" w:rsidRPr="001C7BE9">
        <w:rPr>
          <w:rFonts w:asciiTheme="minorHAnsi" w:hAnsiTheme="minorHAnsi" w:cstheme="minorHAnsi"/>
          <w:b/>
          <w:bCs/>
        </w:rPr>
        <w:t xml:space="preserve">r: </w:t>
      </w:r>
      <w:r w:rsidR="007A4EA5" w:rsidRPr="001C7BE9">
        <w:rPr>
          <w:rFonts w:asciiTheme="minorHAnsi" w:hAnsiTheme="minorHAnsi" w:cstheme="minorHAnsi"/>
          <w:b/>
          <w:bCs/>
        </w:rPr>
        <w:t>Addiction and Substance Use</w:t>
      </w:r>
      <w:r w:rsidR="00EC4E92" w:rsidRPr="001C7BE9">
        <w:rPr>
          <w:rFonts w:asciiTheme="minorHAnsi" w:hAnsiTheme="minorHAnsi" w:cstheme="minorHAnsi"/>
          <w:b/>
          <w:bCs/>
        </w:rPr>
        <w:t xml:space="preserve"> (</w:t>
      </w:r>
      <w:r w:rsidR="007A4EA5" w:rsidRPr="001C7BE9">
        <w:rPr>
          <w:rFonts w:asciiTheme="minorHAnsi" w:hAnsiTheme="minorHAnsi" w:cstheme="minorHAnsi"/>
          <w:b/>
          <w:bCs/>
        </w:rPr>
        <w:t>COPH</w:t>
      </w:r>
      <w:r w:rsidR="00EC4E92" w:rsidRPr="001C7BE9">
        <w:rPr>
          <w:rFonts w:asciiTheme="minorHAnsi" w:hAnsiTheme="minorHAnsi" w:cstheme="minorHAnsi"/>
          <w:b/>
          <w:bCs/>
        </w:rPr>
        <w:t>)</w:t>
      </w:r>
    </w:p>
    <w:p w14:paraId="2A702DB6" w14:textId="77777777" w:rsidR="00145848" w:rsidRPr="001C7BE9" w:rsidRDefault="00145848" w:rsidP="006F5AE9">
      <w:pPr>
        <w:pStyle w:val="ListParagraph"/>
        <w:tabs>
          <w:tab w:val="left" w:pos="500"/>
          <w:tab w:val="left" w:pos="501"/>
        </w:tabs>
        <w:spacing w:before="56"/>
        <w:ind w:left="720" w:firstLine="0"/>
        <w:rPr>
          <w:rFonts w:asciiTheme="minorHAnsi" w:hAnsiTheme="minorHAnsi" w:cstheme="minorHAnsi"/>
          <w:b/>
          <w:bCs/>
        </w:rPr>
      </w:pPr>
    </w:p>
    <w:p w14:paraId="3FFA4FC3" w14:textId="4E86101E" w:rsidR="00380515" w:rsidRPr="00300FD6" w:rsidRDefault="007511FB" w:rsidP="00300FD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Committee noted </w:t>
      </w:r>
      <w:r w:rsidR="00380515">
        <w:rPr>
          <w:rFonts w:asciiTheme="minorHAnsi" w:hAnsiTheme="minorHAnsi" w:cstheme="minorHAnsi"/>
        </w:rPr>
        <w:t>that there are issues with the outcomes</w:t>
      </w:r>
      <w:r w:rsidR="005C3BE7">
        <w:rPr>
          <w:rFonts w:asciiTheme="minorHAnsi" w:hAnsiTheme="minorHAnsi" w:cstheme="minorHAnsi"/>
        </w:rPr>
        <w:t xml:space="preserve"> for both the Minor and Certificate</w:t>
      </w:r>
      <w:r w:rsidR="00380515">
        <w:rPr>
          <w:rFonts w:asciiTheme="minorHAnsi" w:hAnsiTheme="minorHAnsi" w:cstheme="minorHAnsi"/>
        </w:rPr>
        <w:t xml:space="preserve"> being the same between the certificate and the minor.</w:t>
      </w:r>
      <w:r w:rsidR="005C3BE7">
        <w:rPr>
          <w:rFonts w:asciiTheme="minorHAnsi" w:hAnsiTheme="minorHAnsi" w:cstheme="minorHAnsi"/>
        </w:rPr>
        <w:t xml:space="preserve"> The problem arises more with how the outcomes are written and less about them being the same. It’s also noted that a certificate should generally not be dedicated as a smaller scaled version of the minor. </w:t>
      </w:r>
      <w:r w:rsidR="00380515">
        <w:rPr>
          <w:rFonts w:asciiTheme="minorHAnsi" w:hAnsiTheme="minorHAnsi" w:cstheme="minorHAnsi"/>
        </w:rPr>
        <w:t xml:space="preserve"> </w:t>
      </w:r>
      <w:r w:rsidR="00300FD6">
        <w:rPr>
          <w:rFonts w:asciiTheme="minorHAnsi" w:hAnsiTheme="minorHAnsi" w:cstheme="minorHAnsi"/>
        </w:rPr>
        <w:t xml:space="preserve">Learning outcome #2 does not appear to be addressed in the curriculum map. </w:t>
      </w:r>
      <w:r w:rsidR="00380515" w:rsidRPr="00300FD6">
        <w:rPr>
          <w:rFonts w:asciiTheme="minorHAnsi" w:hAnsiTheme="minorHAnsi" w:cstheme="minorHAnsi"/>
        </w:rPr>
        <w:t>There are also errors in the cut and paste between the two</w:t>
      </w:r>
      <w:r w:rsidR="00300FD6" w:rsidRPr="00300FD6">
        <w:rPr>
          <w:rFonts w:asciiTheme="minorHAnsi" w:hAnsiTheme="minorHAnsi" w:cstheme="minorHAnsi"/>
        </w:rPr>
        <w:t xml:space="preserve">. </w:t>
      </w:r>
    </w:p>
    <w:p w14:paraId="5AAB34D0" w14:textId="7516062C" w:rsidR="00380515" w:rsidRDefault="00380515" w:rsidP="006F5AE9">
      <w:pPr>
        <w:pStyle w:val="ListParagraph"/>
        <w:tabs>
          <w:tab w:val="left" w:pos="500"/>
          <w:tab w:val="left" w:pos="501"/>
        </w:tabs>
        <w:spacing w:before="56"/>
        <w:ind w:left="720" w:firstLine="0"/>
        <w:rPr>
          <w:rFonts w:asciiTheme="minorHAnsi" w:hAnsiTheme="minorHAnsi" w:cstheme="minorHAnsi"/>
        </w:rPr>
      </w:pPr>
    </w:p>
    <w:p w14:paraId="68F7B46D" w14:textId="38000D96" w:rsidR="00380515" w:rsidRDefault="00380515" w:rsidP="006F5AE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Presented by John Ehiri</w:t>
      </w:r>
      <w:r w:rsidR="00BA4749">
        <w:rPr>
          <w:rFonts w:asciiTheme="minorHAnsi" w:hAnsiTheme="minorHAnsi" w:cstheme="minorHAnsi"/>
        </w:rPr>
        <w:t>, Professor in the College of Public Health and the Associate Dean for Academic Affairs</w:t>
      </w:r>
      <w:r>
        <w:rPr>
          <w:rFonts w:asciiTheme="minorHAnsi" w:hAnsiTheme="minorHAnsi" w:cstheme="minorHAnsi"/>
        </w:rPr>
        <w:t xml:space="preserve"> and Benjamin Brady</w:t>
      </w:r>
      <w:r w:rsidR="00BA4749">
        <w:rPr>
          <w:rFonts w:asciiTheme="minorHAnsi" w:hAnsiTheme="minorHAnsi" w:cstheme="minorHAnsi"/>
        </w:rPr>
        <w:t>,</w:t>
      </w:r>
      <w:r w:rsidR="00D32021">
        <w:rPr>
          <w:rFonts w:asciiTheme="minorHAnsi" w:hAnsiTheme="minorHAnsi" w:cstheme="minorHAnsi"/>
        </w:rPr>
        <w:t xml:space="preserve"> </w:t>
      </w:r>
      <w:r w:rsidR="00BA4749">
        <w:rPr>
          <w:rFonts w:asciiTheme="minorHAnsi" w:hAnsiTheme="minorHAnsi" w:cstheme="minorHAnsi"/>
        </w:rPr>
        <w:t>D</w:t>
      </w:r>
      <w:r w:rsidR="00D32021">
        <w:rPr>
          <w:rFonts w:asciiTheme="minorHAnsi" w:hAnsiTheme="minorHAnsi" w:cstheme="minorHAnsi"/>
        </w:rPr>
        <w:t>irector of Policy and Education at the Pain and Addiction Center. Recognized within the University of Arizona</w:t>
      </w:r>
      <w:r w:rsidR="009C5E14">
        <w:rPr>
          <w:rFonts w:asciiTheme="minorHAnsi" w:hAnsiTheme="minorHAnsi" w:cstheme="minorHAnsi"/>
        </w:rPr>
        <w:t xml:space="preserve"> that</w:t>
      </w:r>
      <w:r w:rsidR="00D32021">
        <w:rPr>
          <w:rFonts w:asciiTheme="minorHAnsi" w:hAnsiTheme="minorHAnsi" w:cstheme="minorHAnsi"/>
        </w:rPr>
        <w:t xml:space="preserve"> there are many trainings and educations offered around drugs, pain, addiction, substance use, substance use counseling, etc., but a lack of a college or department housing many of these trainings. A minor and certificate were then developed, one that would be inward facing and be intended for students and one that would be outward facing and intended for business professionals, with the College of Public Health housing the programs.</w:t>
      </w:r>
      <w:r w:rsidR="00260A78">
        <w:rPr>
          <w:rFonts w:asciiTheme="minorHAnsi" w:hAnsiTheme="minorHAnsi" w:cstheme="minorHAnsi"/>
        </w:rPr>
        <w:t xml:space="preserve"> The degree is based on a </w:t>
      </w:r>
      <w:r w:rsidR="00AD2B2D">
        <w:rPr>
          <w:rFonts w:asciiTheme="minorHAnsi" w:hAnsiTheme="minorHAnsi" w:cstheme="minorHAnsi"/>
        </w:rPr>
        <w:t>Bio-Psycho-Social</w:t>
      </w:r>
      <w:r w:rsidR="00260A78" w:rsidRPr="001C7BE9">
        <w:rPr>
          <w:rFonts w:asciiTheme="minorHAnsi" w:hAnsiTheme="minorHAnsi" w:cstheme="minorHAnsi"/>
        </w:rPr>
        <w:t xml:space="preserve"> Model</w:t>
      </w:r>
      <w:r w:rsidR="00260A78">
        <w:rPr>
          <w:rFonts w:asciiTheme="minorHAnsi" w:hAnsiTheme="minorHAnsi" w:cstheme="minorHAnsi"/>
        </w:rPr>
        <w:t xml:space="preserve"> which is a more holistic perspective on addiction</w:t>
      </w:r>
      <w:r w:rsidR="007511FB">
        <w:rPr>
          <w:rFonts w:asciiTheme="minorHAnsi" w:hAnsiTheme="minorHAnsi" w:cstheme="minorHAnsi"/>
        </w:rPr>
        <w:t>,</w:t>
      </w:r>
      <w:r w:rsidR="00260A78">
        <w:rPr>
          <w:rFonts w:asciiTheme="minorHAnsi" w:hAnsiTheme="minorHAnsi" w:cstheme="minorHAnsi"/>
        </w:rPr>
        <w:t xml:space="preserve"> taking in several factors and not just focusing on things like the drug or the individual</w:t>
      </w:r>
      <w:r w:rsidR="009C5E14">
        <w:rPr>
          <w:rFonts w:asciiTheme="minorHAnsi" w:hAnsiTheme="minorHAnsi" w:cstheme="minorHAnsi"/>
        </w:rPr>
        <w:t>’</w:t>
      </w:r>
      <w:r w:rsidR="00260A78">
        <w:rPr>
          <w:rFonts w:asciiTheme="minorHAnsi" w:hAnsiTheme="minorHAnsi" w:cstheme="minorHAnsi"/>
        </w:rPr>
        <w:t>s psyche.</w:t>
      </w:r>
    </w:p>
    <w:p w14:paraId="780335E3" w14:textId="2E3749DD" w:rsidR="00900C53" w:rsidRDefault="00900C53" w:rsidP="006F5AE9">
      <w:pPr>
        <w:pStyle w:val="ListParagraph"/>
        <w:tabs>
          <w:tab w:val="left" w:pos="500"/>
          <w:tab w:val="left" w:pos="501"/>
        </w:tabs>
        <w:spacing w:before="56"/>
        <w:ind w:left="720" w:firstLine="0"/>
        <w:rPr>
          <w:rFonts w:asciiTheme="minorHAnsi" w:hAnsiTheme="minorHAnsi" w:cstheme="minorHAnsi"/>
        </w:rPr>
      </w:pPr>
    </w:p>
    <w:p w14:paraId="31A38974" w14:textId="691032CD" w:rsidR="009C5E14" w:rsidRDefault="00900C53" w:rsidP="006F5AE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Learning Objective</w:t>
      </w:r>
      <w:r w:rsidR="009C5E14">
        <w:rPr>
          <w:rFonts w:asciiTheme="minorHAnsi" w:hAnsiTheme="minorHAnsi" w:cstheme="minorHAnsi"/>
        </w:rPr>
        <w:t xml:space="preserve">s are the same for both the Certificate and the Minor with the main difference being the online modularity of the Certificate. Is this correct? </w:t>
      </w:r>
    </w:p>
    <w:p w14:paraId="64DCDB46" w14:textId="2D79C933" w:rsidR="00900C53" w:rsidRDefault="009C5E14" w:rsidP="009C5E14">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sidR="00900C53">
        <w:rPr>
          <w:rFonts w:asciiTheme="minorHAnsi" w:hAnsiTheme="minorHAnsi" w:cstheme="minorHAnsi"/>
          <w:b/>
          <w:bCs/>
        </w:rPr>
        <w:t xml:space="preserve">: </w:t>
      </w:r>
      <w:r>
        <w:rPr>
          <w:rFonts w:asciiTheme="minorHAnsi" w:hAnsiTheme="minorHAnsi" w:cstheme="minorHAnsi"/>
        </w:rPr>
        <w:t>There are enough online offerings that the Minor can be taken online, however there will be fewer elective choices available. The Minor is available both in person (On campus) and online with the Certificate being offered exclusively online. The Minor is intended to be taken by students on campus while the certificate is intended for Business professionals looking to build on their skills.</w:t>
      </w:r>
      <w:r w:rsidR="0031368B">
        <w:rPr>
          <w:rFonts w:asciiTheme="minorHAnsi" w:hAnsiTheme="minorHAnsi" w:cstheme="minorHAnsi"/>
        </w:rPr>
        <w:t xml:space="preserve"> </w:t>
      </w:r>
    </w:p>
    <w:p w14:paraId="0DDB267A" w14:textId="116F9CE2" w:rsidR="005E0302" w:rsidRDefault="005E0302" w:rsidP="009C5E14">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w:t>
      </w:r>
      <w:r w:rsidR="00291351">
        <w:rPr>
          <w:rFonts w:asciiTheme="minorHAnsi" w:hAnsiTheme="minorHAnsi" w:cstheme="minorHAnsi"/>
        </w:rPr>
        <w:t>It appears that most of the courses offered relate more to science and policy, there is only one course that has counseling in the title</w:t>
      </w:r>
      <w:r w:rsidR="00820F5C">
        <w:rPr>
          <w:rFonts w:asciiTheme="minorHAnsi" w:hAnsiTheme="minorHAnsi" w:cstheme="minorHAnsi"/>
        </w:rPr>
        <w:t>.</w:t>
      </w:r>
      <w:r w:rsidR="00291351">
        <w:rPr>
          <w:rFonts w:asciiTheme="minorHAnsi" w:hAnsiTheme="minorHAnsi" w:cstheme="minorHAnsi"/>
        </w:rPr>
        <w:t xml:space="preserve"> </w:t>
      </w:r>
      <w:r w:rsidR="00820F5C">
        <w:rPr>
          <w:rFonts w:asciiTheme="minorHAnsi" w:hAnsiTheme="minorHAnsi" w:cstheme="minorHAnsi"/>
        </w:rPr>
        <w:t>I</w:t>
      </w:r>
      <w:r w:rsidR="00291351">
        <w:rPr>
          <w:rFonts w:asciiTheme="minorHAnsi" w:hAnsiTheme="minorHAnsi" w:cstheme="minorHAnsi"/>
        </w:rPr>
        <w:t>s there more support throughout the different courses for students looking to pursue counseling as a career path? Is it more dependent on their major?</w:t>
      </w:r>
    </w:p>
    <w:p w14:paraId="1D8C4B49" w14:textId="506EFEFA" w:rsidR="00291351" w:rsidRDefault="00291351" w:rsidP="009C5E14">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The goal of the program is to serve as an addition for students who are health professionals who want content expertise around addiction and substance use. W</w:t>
      </w:r>
      <w:r w:rsidR="00B70F93">
        <w:rPr>
          <w:rFonts w:asciiTheme="minorHAnsi" w:hAnsiTheme="minorHAnsi" w:cstheme="minorHAnsi"/>
        </w:rPr>
        <w:t xml:space="preserve">hile counseling is an important aspect of that, it wouldn’t be the only piece. Those training to be a future counselor would still find value as their program would be coming from a </w:t>
      </w:r>
      <w:r w:rsidR="00283BA3">
        <w:rPr>
          <w:rFonts w:asciiTheme="minorHAnsi" w:hAnsiTheme="minorHAnsi" w:cstheme="minorHAnsi"/>
        </w:rPr>
        <w:t>psychology-based</w:t>
      </w:r>
      <w:r w:rsidR="00B70F93">
        <w:rPr>
          <w:rFonts w:asciiTheme="minorHAnsi" w:hAnsiTheme="minorHAnsi" w:cstheme="minorHAnsi"/>
        </w:rPr>
        <w:t xml:space="preserve"> perspective of addiction and substance use while this degree program would offer additional context from pharmacological and sociological perspectives. </w:t>
      </w:r>
    </w:p>
    <w:p w14:paraId="181F17EF" w14:textId="5A338AFD" w:rsidR="004F0A1F" w:rsidRDefault="004F0A1F" w:rsidP="009C5E14">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From an advising perspective, most certificate students would likely want to </w:t>
      </w:r>
      <w:r w:rsidR="007511FB">
        <w:rPr>
          <w:rFonts w:asciiTheme="minorHAnsi" w:hAnsiTheme="minorHAnsi" w:cstheme="minorHAnsi"/>
        </w:rPr>
        <w:t>finish</w:t>
      </w:r>
      <w:r>
        <w:rPr>
          <w:rFonts w:asciiTheme="minorHAnsi" w:hAnsiTheme="minorHAnsi" w:cstheme="minorHAnsi"/>
        </w:rPr>
        <w:t xml:space="preserve"> within two semesters</w:t>
      </w:r>
      <w:r w:rsidR="00820F5C">
        <w:rPr>
          <w:rFonts w:asciiTheme="minorHAnsi" w:hAnsiTheme="minorHAnsi" w:cstheme="minorHAnsi"/>
        </w:rPr>
        <w:t>;</w:t>
      </w:r>
      <w:r>
        <w:rPr>
          <w:rFonts w:asciiTheme="minorHAnsi" w:hAnsiTheme="minorHAnsi" w:cstheme="minorHAnsi"/>
        </w:rPr>
        <w:t xml:space="preserve"> will all the core course offerings </w:t>
      </w:r>
      <w:r w:rsidR="007511FB">
        <w:rPr>
          <w:rFonts w:asciiTheme="minorHAnsi" w:hAnsiTheme="minorHAnsi" w:cstheme="minorHAnsi"/>
        </w:rPr>
        <w:t>plu</w:t>
      </w:r>
      <w:r>
        <w:rPr>
          <w:rFonts w:asciiTheme="minorHAnsi" w:hAnsiTheme="minorHAnsi" w:cstheme="minorHAnsi"/>
        </w:rPr>
        <w:t xml:space="preserve">s one elective be </w:t>
      </w:r>
      <w:r w:rsidR="007511FB">
        <w:rPr>
          <w:rFonts w:asciiTheme="minorHAnsi" w:hAnsiTheme="minorHAnsi" w:cstheme="minorHAnsi"/>
        </w:rPr>
        <w:t>offered</w:t>
      </w:r>
      <w:r>
        <w:rPr>
          <w:rFonts w:asciiTheme="minorHAnsi" w:hAnsiTheme="minorHAnsi" w:cstheme="minorHAnsi"/>
        </w:rPr>
        <w:t xml:space="preserve"> every semester?</w:t>
      </w:r>
    </w:p>
    <w:p w14:paraId="4F3EA98F" w14:textId="3C543675" w:rsidR="004F0A1F" w:rsidRPr="00291351" w:rsidRDefault="009463D3" w:rsidP="009C5E14">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We are not there yet, but that is our eventual goal. 2 of the 3 core classes are being created for this offering. The 400-level class is being offered for the first time this fall and currently has 16 students enrolled. We </w:t>
      </w:r>
      <w:r w:rsidR="00820F5C">
        <w:rPr>
          <w:rFonts w:asciiTheme="minorHAnsi" w:hAnsiTheme="minorHAnsi" w:cstheme="minorHAnsi"/>
        </w:rPr>
        <w:t>want</w:t>
      </w:r>
      <w:r>
        <w:rPr>
          <w:rFonts w:asciiTheme="minorHAnsi" w:hAnsiTheme="minorHAnsi" w:cstheme="minorHAnsi"/>
        </w:rPr>
        <w:t xml:space="preserve"> to run the 200-level class through the Gen-Ed refresh. We hope that there will be enough interest in both classes so that they may be </w:t>
      </w:r>
      <w:r w:rsidR="007511FB">
        <w:rPr>
          <w:rFonts w:asciiTheme="minorHAnsi" w:hAnsiTheme="minorHAnsi" w:cstheme="minorHAnsi"/>
        </w:rPr>
        <w:t xml:space="preserve">offered </w:t>
      </w:r>
      <w:r>
        <w:rPr>
          <w:rFonts w:asciiTheme="minorHAnsi" w:hAnsiTheme="minorHAnsi" w:cstheme="minorHAnsi"/>
        </w:rPr>
        <w:t xml:space="preserve">both semesters. The 300-level class </w:t>
      </w:r>
      <w:r w:rsidR="00820F5C">
        <w:rPr>
          <w:rFonts w:asciiTheme="minorHAnsi" w:hAnsiTheme="minorHAnsi" w:cstheme="minorHAnsi"/>
        </w:rPr>
        <w:t xml:space="preserve">is </w:t>
      </w:r>
      <w:r>
        <w:rPr>
          <w:rFonts w:asciiTheme="minorHAnsi" w:hAnsiTheme="minorHAnsi" w:cstheme="minorHAnsi"/>
        </w:rPr>
        <w:t>currently in-person</w:t>
      </w:r>
      <w:r w:rsidR="00820F5C">
        <w:rPr>
          <w:rFonts w:asciiTheme="minorHAnsi" w:hAnsiTheme="minorHAnsi" w:cstheme="minorHAnsi"/>
        </w:rPr>
        <w:t>.</w:t>
      </w:r>
      <w:r>
        <w:rPr>
          <w:rFonts w:asciiTheme="minorHAnsi" w:hAnsiTheme="minorHAnsi" w:cstheme="minorHAnsi"/>
        </w:rPr>
        <w:t xml:space="preserve"> </w:t>
      </w:r>
      <w:r w:rsidR="00820F5C">
        <w:rPr>
          <w:rFonts w:asciiTheme="minorHAnsi" w:hAnsiTheme="minorHAnsi" w:cstheme="minorHAnsi"/>
        </w:rPr>
        <w:t>B</w:t>
      </w:r>
      <w:r>
        <w:rPr>
          <w:rFonts w:asciiTheme="minorHAnsi" w:hAnsiTheme="minorHAnsi" w:cstheme="minorHAnsi"/>
        </w:rPr>
        <w:t xml:space="preserve">oth semesters </w:t>
      </w:r>
      <w:r w:rsidR="005E51CF">
        <w:rPr>
          <w:rFonts w:asciiTheme="minorHAnsi" w:hAnsiTheme="minorHAnsi" w:cstheme="minorHAnsi"/>
        </w:rPr>
        <w:t>have</w:t>
      </w:r>
      <w:r>
        <w:rPr>
          <w:rFonts w:asciiTheme="minorHAnsi" w:hAnsiTheme="minorHAnsi" w:cstheme="minorHAnsi"/>
        </w:rPr>
        <w:t xml:space="preserve"> over 100 students enrolled each semester</w:t>
      </w:r>
      <w:r w:rsidR="007511FB">
        <w:rPr>
          <w:rFonts w:asciiTheme="minorHAnsi" w:hAnsiTheme="minorHAnsi" w:cstheme="minorHAnsi"/>
        </w:rPr>
        <w:t>;</w:t>
      </w:r>
      <w:r>
        <w:rPr>
          <w:rFonts w:asciiTheme="minorHAnsi" w:hAnsiTheme="minorHAnsi" w:cstheme="minorHAnsi"/>
        </w:rPr>
        <w:t xml:space="preserve"> planning to offer an online section for this course in the future as well.</w:t>
      </w:r>
    </w:p>
    <w:p w14:paraId="07F3F733" w14:textId="03D4A788" w:rsidR="00E76BB2" w:rsidRDefault="00E76BB2" w:rsidP="006F5AE9">
      <w:pPr>
        <w:pStyle w:val="ListParagraph"/>
        <w:tabs>
          <w:tab w:val="left" w:pos="500"/>
          <w:tab w:val="left" w:pos="501"/>
        </w:tabs>
        <w:spacing w:before="56"/>
        <w:ind w:left="720" w:firstLine="0"/>
        <w:rPr>
          <w:rFonts w:asciiTheme="minorHAnsi" w:hAnsiTheme="minorHAnsi" w:cstheme="minorHAnsi"/>
          <w:b/>
          <w:bCs/>
        </w:rPr>
      </w:pPr>
    </w:p>
    <w:p w14:paraId="102BADE7" w14:textId="48D1E27D" w:rsidR="0031368B" w:rsidRPr="0031368B" w:rsidRDefault="00412C68" w:rsidP="006F5AE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The committee </w:t>
      </w:r>
      <w:r w:rsidR="0031368B">
        <w:rPr>
          <w:rFonts w:asciiTheme="minorHAnsi" w:hAnsiTheme="minorHAnsi" w:cstheme="minorHAnsi"/>
        </w:rPr>
        <w:t xml:space="preserve">recommends differentiating the content learned exclusively in the Minor to </w:t>
      </w:r>
      <w:r w:rsidR="007511FB">
        <w:rPr>
          <w:rFonts w:asciiTheme="minorHAnsi" w:hAnsiTheme="minorHAnsi" w:cstheme="minorHAnsi"/>
        </w:rPr>
        <w:t>distinguish it from</w:t>
      </w:r>
      <w:r w:rsidR="0031368B">
        <w:rPr>
          <w:rFonts w:asciiTheme="minorHAnsi" w:hAnsiTheme="minorHAnsi" w:cstheme="minorHAnsi"/>
        </w:rPr>
        <w:t xml:space="preserve"> the Certificate</w:t>
      </w:r>
      <w:r>
        <w:rPr>
          <w:rFonts w:asciiTheme="minorHAnsi" w:hAnsiTheme="minorHAnsi" w:cstheme="minorHAnsi"/>
        </w:rPr>
        <w:t xml:space="preserve">, </w:t>
      </w:r>
      <w:r w:rsidR="005E0302">
        <w:rPr>
          <w:rFonts w:asciiTheme="minorHAnsi" w:hAnsiTheme="minorHAnsi" w:cstheme="minorHAnsi"/>
        </w:rPr>
        <w:t>revising the 3 learning outcomes to be more specific</w:t>
      </w:r>
      <w:r>
        <w:rPr>
          <w:rFonts w:asciiTheme="minorHAnsi" w:hAnsiTheme="minorHAnsi" w:cstheme="minorHAnsi"/>
        </w:rPr>
        <w:t>,</w:t>
      </w:r>
      <w:r w:rsidR="005E0302">
        <w:rPr>
          <w:rFonts w:asciiTheme="minorHAnsi" w:hAnsiTheme="minorHAnsi" w:cstheme="minorHAnsi"/>
        </w:rPr>
        <w:t xml:space="preserve"> a</w:t>
      </w:r>
      <w:r>
        <w:rPr>
          <w:rFonts w:asciiTheme="minorHAnsi" w:hAnsiTheme="minorHAnsi" w:cstheme="minorHAnsi"/>
        </w:rPr>
        <w:t>nd</w:t>
      </w:r>
      <w:r w:rsidR="005E0302">
        <w:rPr>
          <w:rFonts w:asciiTheme="minorHAnsi" w:hAnsiTheme="minorHAnsi" w:cstheme="minorHAnsi"/>
        </w:rPr>
        <w:t xml:space="preserve"> adding a 4</w:t>
      </w:r>
      <w:r w:rsidR="005E0302" w:rsidRPr="005E0302">
        <w:rPr>
          <w:rFonts w:asciiTheme="minorHAnsi" w:hAnsiTheme="minorHAnsi" w:cstheme="minorHAnsi"/>
          <w:vertAlign w:val="superscript"/>
        </w:rPr>
        <w:t>th</w:t>
      </w:r>
      <w:r w:rsidR="005E0302">
        <w:rPr>
          <w:rFonts w:asciiTheme="minorHAnsi" w:hAnsiTheme="minorHAnsi" w:cstheme="minorHAnsi"/>
        </w:rPr>
        <w:t xml:space="preserve"> learning outcome</w:t>
      </w:r>
      <w:r>
        <w:rPr>
          <w:rFonts w:asciiTheme="minorHAnsi" w:hAnsiTheme="minorHAnsi" w:cstheme="minorHAnsi"/>
        </w:rPr>
        <w:t xml:space="preserve"> that</w:t>
      </w:r>
      <w:r w:rsidR="005E0302">
        <w:rPr>
          <w:rFonts w:asciiTheme="minorHAnsi" w:hAnsiTheme="minorHAnsi" w:cstheme="minorHAnsi"/>
        </w:rPr>
        <w:t xml:space="preserve"> is broader to account for electives students may be taking.</w:t>
      </w:r>
    </w:p>
    <w:p w14:paraId="50AE5A79" w14:textId="150D8900" w:rsidR="00E76BB2" w:rsidRDefault="00E76BB2" w:rsidP="006F5AE9">
      <w:pPr>
        <w:pStyle w:val="ListParagraph"/>
        <w:tabs>
          <w:tab w:val="left" w:pos="500"/>
          <w:tab w:val="left" w:pos="501"/>
        </w:tabs>
        <w:spacing w:before="56"/>
        <w:ind w:left="720" w:firstLine="0"/>
        <w:rPr>
          <w:rFonts w:asciiTheme="minorHAnsi" w:hAnsiTheme="minorHAnsi" w:cstheme="minorHAnsi"/>
        </w:rPr>
      </w:pPr>
    </w:p>
    <w:p w14:paraId="1087FF3B" w14:textId="06BC4ED2" w:rsidR="006D46EF" w:rsidRPr="00D759F4" w:rsidRDefault="00820F5C" w:rsidP="00D759F4">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Committee expressed discomfort</w:t>
      </w:r>
      <w:r w:rsidR="00D759F4">
        <w:rPr>
          <w:rFonts w:asciiTheme="minorHAnsi" w:hAnsiTheme="minorHAnsi" w:cstheme="minorHAnsi"/>
        </w:rPr>
        <w:t xml:space="preserve"> with the broadness of the learning outcomes</w:t>
      </w:r>
      <w:r>
        <w:rPr>
          <w:rFonts w:asciiTheme="minorHAnsi" w:hAnsiTheme="minorHAnsi" w:cstheme="minorHAnsi"/>
        </w:rPr>
        <w:t xml:space="preserve"> with concern t</w:t>
      </w:r>
      <w:r w:rsidR="00D759F4">
        <w:rPr>
          <w:rFonts w:asciiTheme="minorHAnsi" w:hAnsiTheme="minorHAnsi" w:cstheme="minorHAnsi"/>
        </w:rPr>
        <w:t xml:space="preserve">hey don’t give a general sense to what will be learned in the core classes of the program. </w:t>
      </w:r>
      <w:r w:rsidR="00283BA3">
        <w:rPr>
          <w:rFonts w:asciiTheme="minorHAnsi" w:hAnsiTheme="minorHAnsi" w:cstheme="minorHAnsi"/>
        </w:rPr>
        <w:t xml:space="preserve">Committee decides to approve conditionally and to </w:t>
      </w:r>
      <w:r w:rsidR="005164EE">
        <w:rPr>
          <w:rFonts w:asciiTheme="minorHAnsi" w:hAnsiTheme="minorHAnsi" w:cstheme="minorHAnsi"/>
        </w:rPr>
        <w:t>discuss</w:t>
      </w:r>
      <w:r w:rsidR="00283BA3">
        <w:rPr>
          <w:rFonts w:asciiTheme="minorHAnsi" w:hAnsiTheme="minorHAnsi" w:cstheme="minorHAnsi"/>
        </w:rPr>
        <w:t xml:space="preserve"> the learning outcomes at the October UGC meeting. Proposers will be asked to resubmit with revised learning outcomes before </w:t>
      </w:r>
      <w:r w:rsidR="005164EE">
        <w:rPr>
          <w:rFonts w:asciiTheme="minorHAnsi" w:hAnsiTheme="minorHAnsi" w:cstheme="minorHAnsi"/>
        </w:rPr>
        <w:t>then.</w:t>
      </w:r>
    </w:p>
    <w:p w14:paraId="70DACD94" w14:textId="77777777" w:rsidR="006D46EF" w:rsidRDefault="006D46EF" w:rsidP="006F5AE9">
      <w:pPr>
        <w:pStyle w:val="ListParagraph"/>
        <w:tabs>
          <w:tab w:val="left" w:pos="500"/>
          <w:tab w:val="left" w:pos="501"/>
        </w:tabs>
        <w:spacing w:before="56"/>
        <w:ind w:left="720" w:firstLine="0"/>
        <w:rPr>
          <w:rFonts w:asciiTheme="minorHAnsi" w:hAnsiTheme="minorHAnsi" w:cstheme="minorHAnsi"/>
        </w:rPr>
      </w:pPr>
    </w:p>
    <w:p w14:paraId="40F97665" w14:textId="35911B0B" w:rsidR="00E10169" w:rsidRDefault="0003587C"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Paul Wagner </w:t>
      </w:r>
      <w:r w:rsidR="00820F5C">
        <w:rPr>
          <w:rFonts w:asciiTheme="minorHAnsi" w:hAnsiTheme="minorHAnsi" w:cstheme="minorHAnsi"/>
        </w:rPr>
        <w:t xml:space="preserve">moved </w:t>
      </w:r>
      <w:r w:rsidR="00820F5C" w:rsidRPr="00E76BB2">
        <w:rPr>
          <w:rFonts w:asciiTheme="minorHAnsi" w:hAnsiTheme="minorHAnsi" w:cstheme="minorHAnsi"/>
        </w:rPr>
        <w:t>to</w:t>
      </w:r>
      <w:r w:rsidR="006F5AE9" w:rsidRPr="00E76BB2">
        <w:rPr>
          <w:rFonts w:asciiTheme="minorHAnsi" w:hAnsiTheme="minorHAnsi" w:cstheme="minorHAnsi"/>
        </w:rPr>
        <w:t xml:space="preserve"> approve</w:t>
      </w:r>
      <w:r>
        <w:rPr>
          <w:rFonts w:asciiTheme="minorHAnsi" w:hAnsiTheme="minorHAnsi" w:cstheme="minorHAnsi"/>
        </w:rPr>
        <w:t xml:space="preserve"> </w:t>
      </w:r>
      <w:r w:rsidR="00820F5C">
        <w:rPr>
          <w:rFonts w:asciiTheme="minorHAnsi" w:hAnsiTheme="minorHAnsi" w:cstheme="minorHAnsi"/>
        </w:rPr>
        <w:t xml:space="preserve">the proposal conditionally, pending revision of </w:t>
      </w:r>
      <w:r>
        <w:rPr>
          <w:rFonts w:asciiTheme="minorHAnsi" w:hAnsiTheme="minorHAnsi" w:cstheme="minorHAnsi"/>
        </w:rPr>
        <w:t>the learning outcomes</w:t>
      </w:r>
      <w:r w:rsidR="00820F5C">
        <w:rPr>
          <w:rFonts w:asciiTheme="minorHAnsi" w:hAnsiTheme="minorHAnsi" w:cstheme="minorHAnsi"/>
        </w:rPr>
        <w:t xml:space="preserve">, and discussion and vote on the revised proposal </w:t>
      </w:r>
      <w:proofErr w:type="gramStart"/>
      <w:r w:rsidR="00820F5C">
        <w:rPr>
          <w:rFonts w:asciiTheme="minorHAnsi" w:hAnsiTheme="minorHAnsi" w:cstheme="minorHAnsi"/>
        </w:rPr>
        <w:t xml:space="preserve">at </w:t>
      </w:r>
      <w:r w:rsidR="00D759F4">
        <w:rPr>
          <w:rFonts w:asciiTheme="minorHAnsi" w:hAnsiTheme="minorHAnsi" w:cstheme="minorHAnsi"/>
        </w:rPr>
        <w:t xml:space="preserve"> </w:t>
      </w:r>
      <w:r>
        <w:rPr>
          <w:rFonts w:asciiTheme="minorHAnsi" w:hAnsiTheme="minorHAnsi" w:cstheme="minorHAnsi"/>
        </w:rPr>
        <w:t>UGC</w:t>
      </w:r>
      <w:proofErr w:type="gramEnd"/>
      <w:r w:rsidR="006F5AE9" w:rsidRPr="00E76BB2">
        <w:rPr>
          <w:rFonts w:asciiTheme="minorHAnsi" w:hAnsiTheme="minorHAnsi" w:cstheme="minorHAnsi"/>
        </w:rPr>
        <w:t>.</w:t>
      </w:r>
      <w:r>
        <w:rPr>
          <w:rFonts w:asciiTheme="minorHAnsi" w:hAnsiTheme="minorHAnsi" w:cstheme="minorHAnsi"/>
        </w:rPr>
        <w:t xml:space="preserve"> Suzie W</w:t>
      </w:r>
      <w:r w:rsidR="001C2FC9">
        <w:rPr>
          <w:rFonts w:asciiTheme="minorHAnsi" w:hAnsiTheme="minorHAnsi" w:cstheme="minorHAnsi"/>
        </w:rPr>
        <w:t>ei</w:t>
      </w:r>
      <w:r>
        <w:rPr>
          <w:rFonts w:asciiTheme="minorHAnsi" w:hAnsiTheme="minorHAnsi" w:cstheme="minorHAnsi"/>
        </w:rPr>
        <w:t xml:space="preserve">sband </w:t>
      </w:r>
      <w:r w:rsidR="006F5AE9" w:rsidRPr="00E76BB2">
        <w:rPr>
          <w:rFonts w:asciiTheme="minorHAnsi" w:hAnsiTheme="minorHAnsi" w:cstheme="minorHAnsi"/>
        </w:rPr>
        <w:t xml:space="preserve">seconded. Motion carried with </w:t>
      </w:r>
      <w:r w:rsidR="0029608F">
        <w:rPr>
          <w:rFonts w:asciiTheme="minorHAnsi" w:hAnsiTheme="minorHAnsi" w:cstheme="minorHAnsi"/>
        </w:rPr>
        <w:t>8</w:t>
      </w:r>
      <w:r w:rsidR="006F5AE9" w:rsidRPr="00E76BB2">
        <w:rPr>
          <w:rFonts w:asciiTheme="minorHAnsi" w:hAnsiTheme="minorHAnsi" w:cstheme="minorHAnsi"/>
        </w:rPr>
        <w:t xml:space="preserve"> ye</w:t>
      </w:r>
      <w:r w:rsidR="002C6810" w:rsidRPr="00E76BB2">
        <w:rPr>
          <w:rFonts w:asciiTheme="minorHAnsi" w:hAnsiTheme="minorHAnsi" w:cstheme="minorHAnsi"/>
        </w:rPr>
        <w:t xml:space="preserve">as, </w:t>
      </w:r>
      <w:r w:rsidR="00670C11" w:rsidRPr="00E76BB2">
        <w:rPr>
          <w:rFonts w:asciiTheme="minorHAnsi" w:hAnsiTheme="minorHAnsi" w:cstheme="minorHAnsi"/>
        </w:rPr>
        <w:t>0</w:t>
      </w:r>
      <w:r w:rsidR="002C6810" w:rsidRPr="00E76BB2">
        <w:rPr>
          <w:rFonts w:asciiTheme="minorHAnsi" w:hAnsiTheme="minorHAnsi" w:cstheme="minorHAnsi"/>
        </w:rPr>
        <w:t xml:space="preserve"> nays, </w:t>
      </w:r>
      <w:r w:rsidR="00670C11" w:rsidRPr="00E76BB2">
        <w:rPr>
          <w:rFonts w:asciiTheme="minorHAnsi" w:hAnsiTheme="minorHAnsi" w:cstheme="minorHAnsi"/>
        </w:rPr>
        <w:t>0</w:t>
      </w:r>
      <w:r w:rsidR="002C6810" w:rsidRPr="00E76BB2">
        <w:rPr>
          <w:rFonts w:asciiTheme="minorHAnsi" w:hAnsiTheme="minorHAnsi" w:cstheme="minorHAnsi"/>
        </w:rPr>
        <w:t xml:space="preserve"> abstain.</w:t>
      </w:r>
    </w:p>
    <w:p w14:paraId="187815E6" w14:textId="77777777" w:rsidR="00E76BB2" w:rsidRPr="00E76BB2" w:rsidRDefault="00E76BB2" w:rsidP="00E76BB2">
      <w:pPr>
        <w:tabs>
          <w:tab w:val="left" w:pos="500"/>
          <w:tab w:val="left" w:pos="501"/>
        </w:tabs>
        <w:spacing w:before="56"/>
        <w:rPr>
          <w:rFonts w:asciiTheme="minorHAnsi" w:hAnsiTheme="minorHAnsi" w:cstheme="minorHAnsi"/>
        </w:rPr>
      </w:pPr>
    </w:p>
    <w:p w14:paraId="0107636B" w14:textId="36D556CC" w:rsidR="00B51961" w:rsidRPr="001C7BE9" w:rsidRDefault="00E10169" w:rsidP="00B51961">
      <w:pPr>
        <w:tabs>
          <w:tab w:val="left" w:pos="500"/>
          <w:tab w:val="left" w:pos="501"/>
        </w:tabs>
        <w:spacing w:before="56"/>
        <w:ind w:left="720"/>
        <w:rPr>
          <w:rFonts w:asciiTheme="minorHAnsi" w:hAnsiTheme="minorHAnsi" w:cstheme="minorHAnsi"/>
          <w:b/>
          <w:bCs/>
        </w:rPr>
      </w:pPr>
      <w:r w:rsidRPr="001C7BE9">
        <w:rPr>
          <w:rFonts w:asciiTheme="minorHAnsi" w:hAnsiTheme="minorHAnsi" w:cstheme="minorHAnsi"/>
          <w:b/>
          <w:bCs/>
        </w:rPr>
        <w:t xml:space="preserve">C. </w:t>
      </w:r>
      <w:r w:rsidR="00EC4E92" w:rsidRPr="001C7BE9">
        <w:rPr>
          <w:rFonts w:asciiTheme="minorHAnsi" w:hAnsiTheme="minorHAnsi" w:cstheme="minorHAnsi"/>
          <w:b/>
          <w:bCs/>
        </w:rPr>
        <w:t xml:space="preserve">New </w:t>
      </w:r>
      <w:r w:rsidR="00B51961" w:rsidRPr="001C7BE9">
        <w:rPr>
          <w:rFonts w:asciiTheme="minorHAnsi" w:hAnsiTheme="minorHAnsi" w:cstheme="minorHAnsi"/>
          <w:b/>
          <w:bCs/>
        </w:rPr>
        <w:t>Certificate</w:t>
      </w:r>
      <w:r w:rsidR="00EC4E92" w:rsidRPr="001C7BE9">
        <w:rPr>
          <w:rFonts w:asciiTheme="minorHAnsi" w:hAnsiTheme="minorHAnsi" w:cstheme="minorHAnsi"/>
          <w:b/>
          <w:bCs/>
        </w:rPr>
        <w:t xml:space="preserve">: </w:t>
      </w:r>
      <w:r w:rsidR="007A4EA5" w:rsidRPr="001C7BE9">
        <w:rPr>
          <w:rFonts w:asciiTheme="minorHAnsi" w:hAnsiTheme="minorHAnsi" w:cstheme="minorHAnsi"/>
          <w:b/>
          <w:bCs/>
        </w:rPr>
        <w:t>Addiction and Substance Use</w:t>
      </w:r>
      <w:r w:rsidR="00EC4E92" w:rsidRPr="001C7BE9">
        <w:rPr>
          <w:rFonts w:asciiTheme="minorHAnsi" w:hAnsiTheme="minorHAnsi" w:cstheme="minorHAnsi"/>
          <w:b/>
          <w:bCs/>
        </w:rPr>
        <w:t xml:space="preserve"> </w:t>
      </w:r>
      <w:r w:rsidR="007A4EA5" w:rsidRPr="001C7BE9">
        <w:rPr>
          <w:rFonts w:asciiTheme="minorHAnsi" w:hAnsiTheme="minorHAnsi" w:cstheme="minorHAnsi"/>
          <w:b/>
          <w:bCs/>
        </w:rPr>
        <w:t>(COPH)</w:t>
      </w:r>
    </w:p>
    <w:p w14:paraId="316FB078" w14:textId="24D1B5B3" w:rsidR="00300FD6" w:rsidRDefault="00300FD6" w:rsidP="00B51961">
      <w:pPr>
        <w:tabs>
          <w:tab w:val="left" w:pos="500"/>
          <w:tab w:val="left" w:pos="501"/>
        </w:tabs>
        <w:spacing w:before="56"/>
        <w:ind w:left="720"/>
        <w:rPr>
          <w:rFonts w:asciiTheme="minorHAnsi" w:hAnsiTheme="minorHAnsi" w:cstheme="minorHAnsi"/>
        </w:rPr>
      </w:pPr>
    </w:p>
    <w:p w14:paraId="1C346028" w14:textId="14E54859" w:rsidR="00300FD6" w:rsidRPr="001C7BE9" w:rsidRDefault="00300FD6" w:rsidP="00B51961">
      <w:pPr>
        <w:tabs>
          <w:tab w:val="left" w:pos="500"/>
          <w:tab w:val="left" w:pos="501"/>
        </w:tabs>
        <w:spacing w:before="56"/>
        <w:ind w:left="720"/>
        <w:rPr>
          <w:rFonts w:asciiTheme="minorHAnsi" w:hAnsiTheme="minorHAnsi" w:cstheme="minorHAnsi"/>
          <w:i/>
          <w:iCs/>
        </w:rPr>
      </w:pPr>
      <w:r w:rsidRPr="001C7BE9">
        <w:rPr>
          <w:rFonts w:asciiTheme="minorHAnsi" w:hAnsiTheme="minorHAnsi" w:cstheme="minorHAnsi"/>
          <w:i/>
          <w:iCs/>
        </w:rPr>
        <w:t>See previous item for details on the Addiction and Substance Use Certificate.</w:t>
      </w:r>
    </w:p>
    <w:p w14:paraId="0538FC75" w14:textId="7639C295" w:rsidR="0003587C" w:rsidRPr="00300FD6" w:rsidRDefault="0003587C" w:rsidP="00300FD6">
      <w:pPr>
        <w:tabs>
          <w:tab w:val="left" w:pos="500"/>
          <w:tab w:val="left" w:pos="501"/>
        </w:tabs>
        <w:spacing w:before="56"/>
        <w:rPr>
          <w:rFonts w:asciiTheme="minorHAnsi" w:hAnsiTheme="minorHAnsi" w:cstheme="minorHAnsi"/>
        </w:rPr>
      </w:pPr>
    </w:p>
    <w:p w14:paraId="694E17F8" w14:textId="1D344897" w:rsidR="0003587C" w:rsidRDefault="0003587C"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Paul Wagner </w:t>
      </w:r>
      <w:r w:rsidR="00AD2B2D">
        <w:rPr>
          <w:rFonts w:asciiTheme="minorHAnsi" w:hAnsiTheme="minorHAnsi" w:cstheme="minorHAnsi"/>
        </w:rPr>
        <w:t>moved</w:t>
      </w:r>
      <w:r w:rsidR="00820F5C">
        <w:rPr>
          <w:rFonts w:asciiTheme="minorHAnsi" w:hAnsiTheme="minorHAnsi" w:cstheme="minorHAnsi"/>
        </w:rPr>
        <w:t xml:space="preserve"> to</w:t>
      </w:r>
      <w:r w:rsidRPr="00E76BB2">
        <w:rPr>
          <w:rFonts w:asciiTheme="minorHAnsi" w:hAnsiTheme="minorHAnsi" w:cstheme="minorHAnsi"/>
        </w:rPr>
        <w:t xml:space="preserve"> approve</w:t>
      </w:r>
      <w:r>
        <w:rPr>
          <w:rFonts w:asciiTheme="minorHAnsi" w:hAnsiTheme="minorHAnsi" w:cstheme="minorHAnsi"/>
        </w:rPr>
        <w:t xml:space="preserve"> </w:t>
      </w:r>
      <w:r w:rsidR="00820F5C">
        <w:rPr>
          <w:rFonts w:asciiTheme="minorHAnsi" w:hAnsiTheme="minorHAnsi" w:cstheme="minorHAnsi"/>
        </w:rPr>
        <w:t xml:space="preserve">the proposal conditionally, pending revision of the </w:t>
      </w:r>
      <w:r>
        <w:rPr>
          <w:rFonts w:asciiTheme="minorHAnsi" w:hAnsiTheme="minorHAnsi" w:cstheme="minorHAnsi"/>
        </w:rPr>
        <w:t>learning outcomes</w:t>
      </w:r>
      <w:r w:rsidR="00820F5C">
        <w:rPr>
          <w:rFonts w:asciiTheme="minorHAnsi" w:hAnsiTheme="minorHAnsi" w:cstheme="minorHAnsi"/>
        </w:rPr>
        <w:t xml:space="preserve">, and discussion and vote on the revised proposal at </w:t>
      </w:r>
      <w:r>
        <w:rPr>
          <w:rFonts w:asciiTheme="minorHAnsi" w:hAnsiTheme="minorHAnsi" w:cstheme="minorHAnsi"/>
        </w:rPr>
        <w:t>UGC</w:t>
      </w:r>
      <w:r w:rsidRPr="00E76BB2">
        <w:rPr>
          <w:rFonts w:asciiTheme="minorHAnsi" w:hAnsiTheme="minorHAnsi" w:cstheme="minorHAnsi"/>
        </w:rPr>
        <w:t>.</w:t>
      </w:r>
      <w:r>
        <w:rPr>
          <w:rFonts w:asciiTheme="minorHAnsi" w:hAnsiTheme="minorHAnsi" w:cstheme="minorHAnsi"/>
        </w:rPr>
        <w:t xml:space="preserve"> Suzie W</w:t>
      </w:r>
      <w:r w:rsidR="001C2FC9">
        <w:rPr>
          <w:rFonts w:asciiTheme="minorHAnsi" w:hAnsiTheme="minorHAnsi" w:cstheme="minorHAnsi"/>
        </w:rPr>
        <w:t>ei</w:t>
      </w:r>
      <w:r>
        <w:rPr>
          <w:rFonts w:asciiTheme="minorHAnsi" w:hAnsiTheme="minorHAnsi" w:cstheme="minorHAnsi"/>
        </w:rPr>
        <w:t xml:space="preserve">sband </w:t>
      </w:r>
      <w:r w:rsidRPr="00E76BB2">
        <w:rPr>
          <w:rFonts w:asciiTheme="minorHAnsi" w:hAnsiTheme="minorHAnsi" w:cstheme="minorHAnsi"/>
        </w:rPr>
        <w:t xml:space="preserve">seconded. Motion carried with </w:t>
      </w:r>
      <w:r w:rsidR="00300FD6">
        <w:rPr>
          <w:rFonts w:asciiTheme="minorHAnsi" w:hAnsiTheme="minorHAnsi" w:cstheme="minorHAnsi"/>
        </w:rPr>
        <w:t>7</w:t>
      </w:r>
      <w:r w:rsidRPr="00E76BB2">
        <w:rPr>
          <w:rFonts w:asciiTheme="minorHAnsi" w:hAnsiTheme="minorHAnsi" w:cstheme="minorHAnsi"/>
        </w:rPr>
        <w:t xml:space="preserve"> yeas, 0 nays, 0 abstain.</w:t>
      </w:r>
    </w:p>
    <w:p w14:paraId="20EAC32B" w14:textId="77777777" w:rsidR="0003587C" w:rsidRDefault="0003587C" w:rsidP="005C3EF6">
      <w:pPr>
        <w:pStyle w:val="ListParagraph"/>
        <w:tabs>
          <w:tab w:val="left" w:pos="500"/>
          <w:tab w:val="left" w:pos="501"/>
        </w:tabs>
        <w:spacing w:before="56"/>
        <w:ind w:left="720" w:firstLine="0"/>
        <w:rPr>
          <w:rFonts w:asciiTheme="minorHAnsi" w:hAnsiTheme="minorHAnsi" w:cstheme="minorHAnsi"/>
        </w:rPr>
      </w:pPr>
    </w:p>
    <w:p w14:paraId="0329E78F" w14:textId="6D23B049" w:rsidR="00B51961" w:rsidRDefault="00B51961" w:rsidP="005C3EF6">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D. New Minor: </w:t>
      </w:r>
      <w:r w:rsidR="007A4EA5" w:rsidRPr="001C7BE9">
        <w:rPr>
          <w:rFonts w:asciiTheme="minorHAnsi" w:hAnsiTheme="minorHAnsi" w:cstheme="minorHAnsi"/>
          <w:b/>
          <w:bCs/>
        </w:rPr>
        <w:t>Digital Retailing (CALS)</w:t>
      </w:r>
    </w:p>
    <w:p w14:paraId="0D2ED81C" w14:textId="77777777" w:rsidR="00820F5C" w:rsidRPr="001C7BE9" w:rsidRDefault="00820F5C" w:rsidP="005C3EF6">
      <w:pPr>
        <w:pStyle w:val="ListParagraph"/>
        <w:tabs>
          <w:tab w:val="left" w:pos="500"/>
          <w:tab w:val="left" w:pos="501"/>
        </w:tabs>
        <w:spacing w:before="56"/>
        <w:ind w:left="720" w:firstLine="0"/>
        <w:rPr>
          <w:rFonts w:asciiTheme="minorHAnsi" w:hAnsiTheme="minorHAnsi" w:cstheme="minorHAnsi"/>
          <w:b/>
          <w:bCs/>
        </w:rPr>
      </w:pPr>
    </w:p>
    <w:p w14:paraId="4254253B" w14:textId="73E0C2F4" w:rsidR="00CA710E" w:rsidRDefault="00704255"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Presented by Darin Knapp</w:t>
      </w:r>
      <w:r w:rsidR="00BC0D5C">
        <w:rPr>
          <w:rFonts w:asciiTheme="minorHAnsi" w:hAnsiTheme="minorHAnsi" w:cstheme="minorHAnsi"/>
        </w:rPr>
        <w:t>, Professor of Family Studies &amp; Human Development and Director of Undergraduate Programs at the School of Family and Consumer Sciences</w:t>
      </w:r>
      <w:r>
        <w:rPr>
          <w:rFonts w:asciiTheme="minorHAnsi" w:hAnsiTheme="minorHAnsi" w:cstheme="minorHAnsi"/>
        </w:rPr>
        <w:t xml:space="preserve"> and Lance Erickson</w:t>
      </w:r>
      <w:r w:rsidR="00BC0D5C">
        <w:rPr>
          <w:rFonts w:asciiTheme="minorHAnsi" w:hAnsiTheme="minorHAnsi" w:cstheme="minorHAnsi"/>
        </w:rPr>
        <w:t xml:space="preserve">, </w:t>
      </w:r>
      <w:proofErr w:type="gramStart"/>
      <w:r w:rsidR="00BC0D5C">
        <w:rPr>
          <w:rFonts w:asciiTheme="minorHAnsi" w:hAnsiTheme="minorHAnsi" w:cstheme="minorHAnsi"/>
        </w:rPr>
        <w:t>Professor</w:t>
      </w:r>
      <w:proofErr w:type="gramEnd"/>
      <w:r w:rsidR="00BC0D5C">
        <w:rPr>
          <w:rFonts w:asciiTheme="minorHAnsi" w:hAnsiTheme="minorHAnsi" w:cstheme="minorHAnsi"/>
        </w:rPr>
        <w:t xml:space="preserve"> and the Chair of Retailing &amp; Consumer Science</w:t>
      </w:r>
      <w:r>
        <w:rPr>
          <w:rFonts w:asciiTheme="minorHAnsi" w:hAnsiTheme="minorHAnsi" w:cstheme="minorHAnsi"/>
        </w:rPr>
        <w:t xml:space="preserve">. Last year much of the feedback on </w:t>
      </w:r>
      <w:r w:rsidR="00BF037C">
        <w:rPr>
          <w:rFonts w:asciiTheme="minorHAnsi" w:hAnsiTheme="minorHAnsi" w:cstheme="minorHAnsi"/>
        </w:rPr>
        <w:t xml:space="preserve">a proposed Digital Retailing Certificate </w:t>
      </w:r>
      <w:r>
        <w:rPr>
          <w:rFonts w:asciiTheme="minorHAnsi" w:hAnsiTheme="minorHAnsi" w:cstheme="minorHAnsi"/>
        </w:rPr>
        <w:t xml:space="preserve">was encouragement to offer it as a minor. This minor uses existing course work and give students the opportunity to minor in digital retailing specifically. </w:t>
      </w:r>
    </w:p>
    <w:p w14:paraId="2DFA2CF7" w14:textId="77777777" w:rsidR="00704255" w:rsidRDefault="00704255" w:rsidP="00704255">
      <w:pPr>
        <w:pStyle w:val="ListParagraph"/>
        <w:tabs>
          <w:tab w:val="left" w:pos="500"/>
          <w:tab w:val="left" w:pos="501"/>
        </w:tabs>
        <w:spacing w:before="56"/>
        <w:ind w:left="720" w:firstLine="0"/>
        <w:rPr>
          <w:rFonts w:asciiTheme="minorHAnsi" w:hAnsiTheme="minorHAnsi" w:cstheme="minorHAnsi"/>
          <w:b/>
          <w:bCs/>
        </w:rPr>
      </w:pPr>
    </w:p>
    <w:p w14:paraId="651DC1A2" w14:textId="4D079039" w:rsidR="00704255" w:rsidRDefault="00704255"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sidR="001C50F5">
        <w:rPr>
          <w:rFonts w:asciiTheme="minorHAnsi" w:hAnsiTheme="minorHAnsi" w:cstheme="minorHAnsi"/>
        </w:rPr>
        <w:t>How are you deconflicting the minor assessment when students will be taking a variety of electives, resulting in a lack of a consistent focal point?</w:t>
      </w:r>
      <w:r w:rsidR="008C1330">
        <w:rPr>
          <w:rFonts w:asciiTheme="minorHAnsi" w:hAnsiTheme="minorHAnsi" w:cstheme="minorHAnsi"/>
        </w:rPr>
        <w:t xml:space="preserve"> More specifically, how would you synthesize the assessment data from the variety of classes to be useful in viewing feedback and improving the minor going forward?</w:t>
      </w:r>
    </w:p>
    <w:p w14:paraId="3B6CFC59" w14:textId="5DB733B8" w:rsidR="001C50F5" w:rsidRDefault="001C50F5"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8C1330">
        <w:rPr>
          <w:rFonts w:asciiTheme="minorHAnsi" w:hAnsiTheme="minorHAnsi" w:cstheme="minorHAnsi"/>
        </w:rPr>
        <w:t>The intention is to give students the opportunity to determine what areas they would like to pursue as it relates to digital marketing. Retail and Consumer Sciences has a faculty member that is collecting data on the learning outcomes for both minors, assuming this is approved, as well as the major.</w:t>
      </w:r>
    </w:p>
    <w:p w14:paraId="5847FFF8" w14:textId="6CB6D469" w:rsidR="00EC4E19" w:rsidRDefault="00EC4E19"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Are the measures generic? Are they unrelated to any specific course?</w:t>
      </w:r>
    </w:p>
    <w:p w14:paraId="3CFFAAFE" w14:textId="49F39DDE" w:rsidR="00EC4E19" w:rsidRPr="00704255" w:rsidRDefault="00EC4E19"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Each of the program learning outcomes matches up with learning outcomes from each of the core classes. </w:t>
      </w:r>
    </w:p>
    <w:p w14:paraId="5911B4DF" w14:textId="0341E544" w:rsidR="00704255" w:rsidRDefault="00EC4E19"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Is the certificate still being offered?</w:t>
      </w:r>
    </w:p>
    <w:p w14:paraId="4622EE28" w14:textId="77A2E191" w:rsidR="00EC4E19" w:rsidRPr="00EC4E19" w:rsidRDefault="00EC4E19" w:rsidP="0070425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It is approved and set to be offered via Arizona Online</w:t>
      </w:r>
      <w:r w:rsidR="005A5E02">
        <w:rPr>
          <w:rFonts w:asciiTheme="minorHAnsi" w:hAnsiTheme="minorHAnsi" w:cstheme="minorHAnsi"/>
        </w:rPr>
        <w:t xml:space="preserve"> in the Spring</w:t>
      </w:r>
      <w:r>
        <w:rPr>
          <w:rFonts w:asciiTheme="minorHAnsi" w:hAnsiTheme="minorHAnsi" w:cstheme="minorHAnsi"/>
        </w:rPr>
        <w:t>.</w:t>
      </w:r>
    </w:p>
    <w:p w14:paraId="0D9E0E26" w14:textId="77777777" w:rsidR="00EC4E19" w:rsidRPr="00704255" w:rsidRDefault="00EC4E19" w:rsidP="00704255">
      <w:pPr>
        <w:pStyle w:val="ListParagraph"/>
        <w:tabs>
          <w:tab w:val="left" w:pos="500"/>
          <w:tab w:val="left" w:pos="501"/>
        </w:tabs>
        <w:spacing w:before="56"/>
        <w:ind w:left="720" w:firstLine="0"/>
        <w:rPr>
          <w:rFonts w:asciiTheme="minorHAnsi" w:hAnsiTheme="minorHAnsi" w:cstheme="minorHAnsi"/>
        </w:rPr>
      </w:pPr>
    </w:p>
    <w:p w14:paraId="5180302E" w14:textId="21FC38E0" w:rsidR="00EC4E19" w:rsidRDefault="00CA710E" w:rsidP="00EC4E1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Dana Lema </w:t>
      </w:r>
      <w:r w:rsidR="00820F5C">
        <w:rPr>
          <w:rFonts w:asciiTheme="minorHAnsi" w:hAnsiTheme="minorHAnsi" w:cstheme="minorHAnsi"/>
        </w:rPr>
        <w:t xml:space="preserve">moved </w:t>
      </w:r>
      <w:r w:rsidR="00B51961">
        <w:rPr>
          <w:rFonts w:asciiTheme="minorHAnsi" w:hAnsiTheme="minorHAnsi" w:cstheme="minorHAnsi"/>
        </w:rPr>
        <w:t>to a</w:t>
      </w:r>
      <w:r w:rsidR="00B51961" w:rsidRPr="006F5AE9">
        <w:rPr>
          <w:rFonts w:asciiTheme="minorHAnsi" w:hAnsiTheme="minorHAnsi" w:cstheme="minorHAnsi"/>
        </w:rPr>
        <w:t xml:space="preserve">pprove. </w:t>
      </w:r>
      <w:r>
        <w:rPr>
          <w:rFonts w:asciiTheme="minorHAnsi" w:hAnsiTheme="minorHAnsi" w:cstheme="minorHAnsi"/>
        </w:rPr>
        <w:t xml:space="preserve">Jennifer Donahue </w:t>
      </w:r>
      <w:r w:rsidR="00B51961" w:rsidRPr="006F5AE9">
        <w:rPr>
          <w:rFonts w:asciiTheme="minorHAnsi" w:hAnsiTheme="minorHAnsi" w:cstheme="minorHAnsi"/>
        </w:rPr>
        <w:t xml:space="preserve">seconded. Motion carried with </w:t>
      </w:r>
      <w:r w:rsidR="00463B84">
        <w:rPr>
          <w:rFonts w:asciiTheme="minorHAnsi" w:hAnsiTheme="minorHAnsi" w:cstheme="minorHAnsi"/>
        </w:rPr>
        <w:t>8</w:t>
      </w:r>
      <w:r w:rsidR="00B51961" w:rsidRPr="006F5AE9">
        <w:rPr>
          <w:rFonts w:asciiTheme="minorHAnsi" w:hAnsiTheme="minorHAnsi" w:cstheme="minorHAnsi"/>
        </w:rPr>
        <w:t xml:space="preserve"> ye</w:t>
      </w:r>
      <w:r w:rsidR="00B51961">
        <w:rPr>
          <w:rFonts w:asciiTheme="minorHAnsi" w:hAnsiTheme="minorHAnsi" w:cstheme="minorHAnsi"/>
        </w:rPr>
        <w:t>a</w:t>
      </w:r>
      <w:r w:rsidR="00B51961" w:rsidRPr="006F5AE9">
        <w:rPr>
          <w:rFonts w:asciiTheme="minorHAnsi" w:hAnsiTheme="minorHAnsi" w:cstheme="minorHAnsi"/>
        </w:rPr>
        <w:t>s</w:t>
      </w:r>
      <w:r w:rsidR="00B51961">
        <w:rPr>
          <w:rFonts w:asciiTheme="minorHAnsi" w:hAnsiTheme="minorHAnsi" w:cstheme="minorHAnsi"/>
        </w:rPr>
        <w:t>, 0 nays, 0 abstain</w:t>
      </w:r>
      <w:r w:rsidR="00B51961" w:rsidRPr="006F5AE9">
        <w:rPr>
          <w:rFonts w:asciiTheme="minorHAnsi" w:hAnsiTheme="minorHAnsi" w:cstheme="minorHAnsi"/>
        </w:rPr>
        <w:t>.</w:t>
      </w:r>
    </w:p>
    <w:p w14:paraId="604A79D5" w14:textId="77777777" w:rsidR="00820F5C" w:rsidRDefault="00820F5C" w:rsidP="00EC4E19">
      <w:pPr>
        <w:pStyle w:val="ListParagraph"/>
        <w:tabs>
          <w:tab w:val="left" w:pos="500"/>
          <w:tab w:val="left" w:pos="501"/>
        </w:tabs>
        <w:spacing w:before="56"/>
        <w:ind w:left="720" w:firstLine="0"/>
        <w:rPr>
          <w:rFonts w:asciiTheme="minorHAnsi" w:hAnsiTheme="minorHAnsi" w:cstheme="minorHAnsi"/>
        </w:rPr>
      </w:pPr>
    </w:p>
    <w:p w14:paraId="003DEAEA" w14:textId="06BC0246" w:rsidR="00B51961" w:rsidRDefault="00B51961" w:rsidP="00EC4E19">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E. New Certificate:</w:t>
      </w:r>
      <w:r w:rsidR="007A4EA5" w:rsidRPr="001C7BE9">
        <w:rPr>
          <w:rFonts w:asciiTheme="minorHAnsi" w:hAnsiTheme="minorHAnsi" w:cstheme="minorHAnsi"/>
          <w:b/>
          <w:bCs/>
        </w:rPr>
        <w:t xml:space="preserve"> Legal Paraprofessional (Law)</w:t>
      </w:r>
    </w:p>
    <w:p w14:paraId="75AFE8A8" w14:textId="77777777" w:rsidR="00BF037C" w:rsidRPr="001C7BE9" w:rsidRDefault="00BF037C" w:rsidP="00EC4E19">
      <w:pPr>
        <w:pStyle w:val="ListParagraph"/>
        <w:tabs>
          <w:tab w:val="left" w:pos="500"/>
          <w:tab w:val="left" w:pos="501"/>
        </w:tabs>
        <w:spacing w:before="56"/>
        <w:ind w:left="720" w:firstLine="0"/>
        <w:rPr>
          <w:rFonts w:asciiTheme="minorHAnsi" w:hAnsiTheme="minorHAnsi" w:cstheme="minorHAnsi"/>
          <w:b/>
          <w:bCs/>
        </w:rPr>
      </w:pPr>
    </w:p>
    <w:p w14:paraId="60791E62" w14:textId="641EA7B7" w:rsidR="00412C68" w:rsidRDefault="00412C68" w:rsidP="00EC4E1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This proposal has been approved by U-CAAC on the condition that there are more clarifications for how this certificate would work for students taking the BA in Law program </w:t>
      </w:r>
      <w:r w:rsidR="00573C8B">
        <w:rPr>
          <w:rFonts w:asciiTheme="minorHAnsi" w:hAnsiTheme="minorHAnsi" w:cstheme="minorHAnsi"/>
        </w:rPr>
        <w:t>regarding</w:t>
      </w:r>
      <w:r>
        <w:rPr>
          <w:rFonts w:asciiTheme="minorHAnsi" w:hAnsiTheme="minorHAnsi" w:cstheme="minorHAnsi"/>
        </w:rPr>
        <w:t xml:space="preserve"> their double </w:t>
      </w:r>
      <w:r>
        <w:rPr>
          <w:rFonts w:asciiTheme="minorHAnsi" w:hAnsiTheme="minorHAnsi" w:cstheme="minorHAnsi"/>
        </w:rPr>
        <w:lastRenderedPageBreak/>
        <w:t xml:space="preserve">dipping requirements. </w:t>
      </w:r>
    </w:p>
    <w:p w14:paraId="0E5AFBC3" w14:textId="624363A4" w:rsidR="00573C8B" w:rsidRDefault="00573C8B" w:rsidP="00EC4E19">
      <w:pPr>
        <w:pStyle w:val="ListParagraph"/>
        <w:tabs>
          <w:tab w:val="left" w:pos="500"/>
          <w:tab w:val="left" w:pos="501"/>
        </w:tabs>
        <w:spacing w:before="56"/>
        <w:ind w:left="720" w:firstLine="0"/>
        <w:rPr>
          <w:rFonts w:asciiTheme="minorHAnsi" w:hAnsiTheme="minorHAnsi" w:cstheme="minorHAnsi"/>
        </w:rPr>
      </w:pPr>
    </w:p>
    <w:p w14:paraId="4E5287A2" w14:textId="07D5BCC2" w:rsidR="00573C8B" w:rsidRDefault="00573C8B" w:rsidP="00EC4E1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The Committee notes that the budget projection will need to be updated for undergraduate students as their budget is currently based </w:t>
      </w:r>
      <w:r w:rsidR="00BA4749">
        <w:rPr>
          <w:rFonts w:asciiTheme="minorHAnsi" w:hAnsiTheme="minorHAnsi" w:cstheme="minorHAnsi"/>
        </w:rPr>
        <w:t>off</w:t>
      </w:r>
      <w:r>
        <w:rPr>
          <w:rFonts w:asciiTheme="minorHAnsi" w:hAnsiTheme="minorHAnsi" w:cstheme="minorHAnsi"/>
        </w:rPr>
        <w:t xml:space="preserve"> graduate students. </w:t>
      </w:r>
    </w:p>
    <w:p w14:paraId="010FA100" w14:textId="4FA02EAD" w:rsidR="00573C8B" w:rsidRDefault="00573C8B" w:rsidP="00EC4E19">
      <w:pPr>
        <w:pStyle w:val="ListParagraph"/>
        <w:tabs>
          <w:tab w:val="left" w:pos="500"/>
          <w:tab w:val="left" w:pos="501"/>
        </w:tabs>
        <w:spacing w:before="56"/>
        <w:ind w:left="720" w:firstLine="0"/>
        <w:rPr>
          <w:rFonts w:asciiTheme="minorHAnsi" w:hAnsiTheme="minorHAnsi" w:cstheme="minorHAnsi"/>
        </w:rPr>
      </w:pPr>
    </w:p>
    <w:p w14:paraId="64206C52" w14:textId="7A46F844" w:rsidR="00BF037C" w:rsidRDefault="00573C8B" w:rsidP="00EC4E1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Presented by Kristy Clairmont </w:t>
      </w:r>
      <w:r w:rsidR="006D0F5F">
        <w:rPr>
          <w:rFonts w:asciiTheme="minorHAnsi" w:hAnsiTheme="minorHAnsi" w:cstheme="minorHAnsi"/>
        </w:rPr>
        <w:t>from</w:t>
      </w:r>
      <w:r>
        <w:rPr>
          <w:rFonts w:asciiTheme="minorHAnsi" w:hAnsiTheme="minorHAnsi" w:cstheme="minorHAnsi"/>
        </w:rPr>
        <w:t xml:space="preserve"> the College of Law and Justin Betts, Undergraduate Advisor in the School of Government Public Policy. This proposal is in response to a new tier of legal service provider that was created by the Arizona Supreme Court. This tier is </w:t>
      </w:r>
      <w:r w:rsidR="00094847">
        <w:rPr>
          <w:rFonts w:asciiTheme="minorHAnsi" w:hAnsiTheme="minorHAnsi" w:cstheme="minorHAnsi"/>
        </w:rPr>
        <w:t>called</w:t>
      </w:r>
      <w:r>
        <w:rPr>
          <w:rFonts w:asciiTheme="minorHAnsi" w:hAnsiTheme="minorHAnsi" w:cstheme="minorHAnsi"/>
        </w:rPr>
        <w:t xml:space="preserve"> the Legal Paraprofessional (LP). </w:t>
      </w:r>
      <w:r w:rsidR="00094847">
        <w:rPr>
          <w:rFonts w:asciiTheme="minorHAnsi" w:hAnsiTheme="minorHAnsi" w:cstheme="minorHAnsi"/>
        </w:rPr>
        <w:t xml:space="preserve">In Arizona the unmet demand for legal services is more pronounced than anywhere else in the United States. This has prompted the Supreme Court to create this new tier to meet that unmet need. This proposal is a work force development program that will provide new career options for graduates. Courses selected were driven by the code written by the Arizona Supreme Court, </w:t>
      </w:r>
      <w:r w:rsidR="00BF037C">
        <w:rPr>
          <w:rFonts w:asciiTheme="minorHAnsi" w:hAnsiTheme="minorHAnsi" w:cstheme="minorHAnsi"/>
        </w:rPr>
        <w:t>which</w:t>
      </w:r>
      <w:r w:rsidR="00094847">
        <w:rPr>
          <w:rFonts w:asciiTheme="minorHAnsi" w:hAnsiTheme="minorHAnsi" w:cstheme="minorHAnsi"/>
        </w:rPr>
        <w:t xml:space="preserve"> governs Legal Paraprofessional </w:t>
      </w:r>
      <w:r w:rsidR="00BF037C">
        <w:rPr>
          <w:rFonts w:asciiTheme="minorHAnsi" w:hAnsiTheme="minorHAnsi" w:cstheme="minorHAnsi"/>
        </w:rPr>
        <w:t xml:space="preserve">licensure, which </w:t>
      </w:r>
      <w:r w:rsidR="00094847">
        <w:rPr>
          <w:rFonts w:asciiTheme="minorHAnsi" w:hAnsiTheme="minorHAnsi" w:cstheme="minorHAnsi"/>
        </w:rPr>
        <w:t>includes an educational requirement. The core coursework for this certificate comes directly from the code.</w:t>
      </w:r>
      <w:r w:rsidR="008B1BF7">
        <w:rPr>
          <w:rFonts w:asciiTheme="minorHAnsi" w:hAnsiTheme="minorHAnsi" w:cstheme="minorHAnsi"/>
        </w:rPr>
        <w:t xml:space="preserve"> </w:t>
      </w:r>
    </w:p>
    <w:p w14:paraId="4F2B8D19" w14:textId="508B8883" w:rsidR="00573C8B" w:rsidRDefault="008B1BF7" w:rsidP="00EC4E1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Additionally, every LP must select an area of practice, </w:t>
      </w:r>
      <w:r w:rsidR="00BF037C">
        <w:rPr>
          <w:rFonts w:asciiTheme="minorHAnsi" w:hAnsiTheme="minorHAnsi" w:cstheme="minorHAnsi"/>
        </w:rPr>
        <w:t>called “endorsement areas”</w:t>
      </w:r>
      <w:r>
        <w:rPr>
          <w:rFonts w:asciiTheme="minorHAnsi" w:hAnsiTheme="minorHAnsi" w:cstheme="minorHAnsi"/>
        </w:rPr>
        <w:t xml:space="preserve"> by the Supreme Court. Depending on the </w:t>
      </w:r>
      <w:r w:rsidR="00BF037C">
        <w:rPr>
          <w:rFonts w:asciiTheme="minorHAnsi" w:hAnsiTheme="minorHAnsi" w:cstheme="minorHAnsi"/>
        </w:rPr>
        <w:t xml:space="preserve">selected </w:t>
      </w:r>
      <w:r>
        <w:rPr>
          <w:rFonts w:asciiTheme="minorHAnsi" w:hAnsiTheme="minorHAnsi" w:cstheme="minorHAnsi"/>
        </w:rPr>
        <w:t>area of practice, the LP will take additional coursework specific to their choice. Finally, they must complete an experiential learning component. An additional elective has also been added to this certificate in anticipation of Supreme Court approval. If approved, this certificate could be a stand-alone option for students seeking to be licensed as LP’s.</w:t>
      </w:r>
    </w:p>
    <w:p w14:paraId="731ECB1E" w14:textId="7F632752" w:rsidR="008B1BF7" w:rsidRDefault="008B1BF7" w:rsidP="00EC4E19">
      <w:pPr>
        <w:pStyle w:val="ListParagraph"/>
        <w:tabs>
          <w:tab w:val="left" w:pos="500"/>
          <w:tab w:val="left" w:pos="501"/>
        </w:tabs>
        <w:spacing w:before="56"/>
        <w:ind w:left="720" w:firstLine="0"/>
        <w:rPr>
          <w:rFonts w:asciiTheme="minorHAnsi" w:hAnsiTheme="minorHAnsi" w:cstheme="minorHAnsi"/>
        </w:rPr>
      </w:pPr>
    </w:p>
    <w:p w14:paraId="19E86483" w14:textId="7E1A7199" w:rsidR="008B1BF7" w:rsidRDefault="008B1BF7" w:rsidP="00EC4E19">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sidR="00463B84">
        <w:rPr>
          <w:rFonts w:asciiTheme="minorHAnsi" w:hAnsiTheme="minorHAnsi" w:cstheme="minorHAnsi"/>
        </w:rPr>
        <w:t>If a student wanted to specialize in two areas, how would they do that, can they do that, and would they need to be a non-degree seeking student?</w:t>
      </w:r>
    </w:p>
    <w:p w14:paraId="7B6D2E5B" w14:textId="68394778" w:rsidR="00F05D42" w:rsidRDefault="00463B84" w:rsidP="00F05D42">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are students currently trying to do that. Because of the way the code is written, it enables any student with an MLS Degree, </w:t>
      </w:r>
      <w:r w:rsidR="001374F3">
        <w:rPr>
          <w:rFonts w:asciiTheme="minorHAnsi" w:hAnsiTheme="minorHAnsi" w:cstheme="minorHAnsi"/>
        </w:rPr>
        <w:t>if</w:t>
      </w:r>
      <w:r>
        <w:rPr>
          <w:rFonts w:asciiTheme="minorHAnsi" w:hAnsiTheme="minorHAnsi" w:cstheme="minorHAnsi"/>
        </w:rPr>
        <w:t xml:space="preserve"> they have the specific course work. For example, some students have received their MLS from ASU and are now enrolled at the University of Arizona as non-degree seeking students due to a lack of offerings at the former. </w:t>
      </w:r>
      <w:r w:rsidR="00F05D42">
        <w:rPr>
          <w:rFonts w:asciiTheme="minorHAnsi" w:hAnsiTheme="minorHAnsi" w:cstheme="minorHAnsi"/>
        </w:rPr>
        <w:t>This pertains to graduate students specifically, but the University of Arizona is the only University in the State currently offering a BA in Law which is specifically mentioned in the code. Students are generally advised to only practice in one area.</w:t>
      </w:r>
    </w:p>
    <w:p w14:paraId="29446625" w14:textId="62392DCB" w:rsidR="001374F3" w:rsidRDefault="001374F3" w:rsidP="00F05D42">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 xml:space="preserve">Is the goal of the Supreme Court to get these undergraduates into an internship to quickly learn the practice before starting in the field? </w:t>
      </w:r>
    </w:p>
    <w:p w14:paraId="2640840A" w14:textId="234971DB" w:rsidR="001D7B5F" w:rsidRPr="001D7B5F" w:rsidRDefault="001374F3" w:rsidP="001D7B5F">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Correct! An experiential path has been provided and </w:t>
      </w:r>
      <w:r w:rsidR="00BF037C">
        <w:rPr>
          <w:rFonts w:asciiTheme="minorHAnsi" w:hAnsiTheme="minorHAnsi" w:cstheme="minorHAnsi"/>
        </w:rPr>
        <w:t>used</w:t>
      </w:r>
      <w:r w:rsidR="000227A9">
        <w:rPr>
          <w:rFonts w:asciiTheme="minorHAnsi" w:hAnsiTheme="minorHAnsi" w:cstheme="minorHAnsi"/>
        </w:rPr>
        <w:t xml:space="preserve"> so far. The current 26 licensed LPs in the state had to work 7 of the past 10 years and pass the State’s Exams to become licensed. </w:t>
      </w:r>
    </w:p>
    <w:p w14:paraId="17B00858" w14:textId="77777777" w:rsidR="00412C68" w:rsidRPr="00F05D42" w:rsidRDefault="00412C68" w:rsidP="00F05D42">
      <w:pPr>
        <w:tabs>
          <w:tab w:val="left" w:pos="500"/>
          <w:tab w:val="left" w:pos="501"/>
        </w:tabs>
        <w:spacing w:before="56"/>
        <w:rPr>
          <w:rFonts w:asciiTheme="minorHAnsi" w:hAnsiTheme="minorHAnsi" w:cstheme="minorHAnsi"/>
        </w:rPr>
      </w:pPr>
    </w:p>
    <w:p w14:paraId="7F5BED9A" w14:textId="53A1AA4F" w:rsidR="00B51961" w:rsidRDefault="001C2FC9" w:rsidP="005C3EF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Suzie </w:t>
      </w:r>
      <w:r w:rsidR="00384360">
        <w:rPr>
          <w:rFonts w:asciiTheme="minorHAnsi" w:hAnsiTheme="minorHAnsi" w:cstheme="minorHAnsi"/>
        </w:rPr>
        <w:t>Weisband</w:t>
      </w:r>
      <w:r>
        <w:rPr>
          <w:rFonts w:asciiTheme="minorHAnsi" w:hAnsiTheme="minorHAnsi" w:cstheme="minorHAnsi"/>
        </w:rPr>
        <w:t xml:space="preserve"> </w:t>
      </w:r>
      <w:r w:rsidR="00145848">
        <w:rPr>
          <w:rFonts w:asciiTheme="minorHAnsi" w:hAnsiTheme="minorHAnsi" w:cstheme="minorHAnsi"/>
        </w:rPr>
        <w:t xml:space="preserve">moved </w:t>
      </w:r>
      <w:r w:rsidR="00B51961">
        <w:rPr>
          <w:rFonts w:asciiTheme="minorHAnsi" w:hAnsiTheme="minorHAnsi" w:cstheme="minorHAnsi"/>
        </w:rPr>
        <w:t>to a</w:t>
      </w:r>
      <w:r w:rsidR="00B51961" w:rsidRPr="006F5AE9">
        <w:rPr>
          <w:rFonts w:asciiTheme="minorHAnsi" w:hAnsiTheme="minorHAnsi" w:cstheme="minorHAnsi"/>
        </w:rPr>
        <w:t xml:space="preserve">pprove. </w:t>
      </w:r>
      <w:r w:rsidR="00B51961">
        <w:rPr>
          <w:rFonts w:asciiTheme="minorHAnsi" w:hAnsiTheme="minorHAnsi" w:cstheme="minorHAnsi"/>
        </w:rPr>
        <w:t xml:space="preserve"> </w:t>
      </w:r>
      <w:r>
        <w:rPr>
          <w:rFonts w:asciiTheme="minorHAnsi" w:hAnsiTheme="minorHAnsi" w:cstheme="minorHAnsi"/>
        </w:rPr>
        <w:t>Paul Wagner</w:t>
      </w:r>
      <w:r w:rsidR="00B51961">
        <w:rPr>
          <w:rFonts w:asciiTheme="minorHAnsi" w:hAnsiTheme="minorHAnsi" w:cstheme="minorHAnsi"/>
        </w:rPr>
        <w:t xml:space="preserve"> </w:t>
      </w:r>
      <w:r w:rsidR="00B51961" w:rsidRPr="006F5AE9">
        <w:rPr>
          <w:rFonts w:asciiTheme="minorHAnsi" w:hAnsiTheme="minorHAnsi" w:cstheme="minorHAnsi"/>
        </w:rPr>
        <w:t xml:space="preserve">seconded. Motion carried with </w:t>
      </w:r>
      <w:r w:rsidR="00463B84">
        <w:rPr>
          <w:rFonts w:asciiTheme="minorHAnsi" w:hAnsiTheme="minorHAnsi" w:cstheme="minorHAnsi"/>
        </w:rPr>
        <w:t>8</w:t>
      </w:r>
      <w:r w:rsidR="00B51961" w:rsidRPr="006F5AE9">
        <w:rPr>
          <w:rFonts w:asciiTheme="minorHAnsi" w:hAnsiTheme="minorHAnsi" w:cstheme="minorHAnsi"/>
        </w:rPr>
        <w:t xml:space="preserve"> ye</w:t>
      </w:r>
      <w:r w:rsidR="00B51961">
        <w:rPr>
          <w:rFonts w:asciiTheme="minorHAnsi" w:hAnsiTheme="minorHAnsi" w:cstheme="minorHAnsi"/>
        </w:rPr>
        <w:t>a</w:t>
      </w:r>
      <w:r w:rsidR="00B51961" w:rsidRPr="006F5AE9">
        <w:rPr>
          <w:rFonts w:asciiTheme="minorHAnsi" w:hAnsiTheme="minorHAnsi" w:cstheme="minorHAnsi"/>
        </w:rPr>
        <w:t>s</w:t>
      </w:r>
      <w:r w:rsidR="00B51961">
        <w:rPr>
          <w:rFonts w:asciiTheme="minorHAnsi" w:hAnsiTheme="minorHAnsi" w:cstheme="minorHAnsi"/>
        </w:rPr>
        <w:t>, 0 nays, 0 abstain</w:t>
      </w:r>
      <w:r w:rsidR="00B51961" w:rsidRPr="006F5AE9">
        <w:rPr>
          <w:rFonts w:asciiTheme="minorHAnsi" w:hAnsiTheme="minorHAnsi" w:cstheme="minorHAnsi"/>
        </w:rPr>
        <w:t>.</w:t>
      </w:r>
    </w:p>
    <w:p w14:paraId="57000F35" w14:textId="1A8639AA" w:rsidR="00F360FD" w:rsidRDefault="00F360FD" w:rsidP="00EC4E92">
      <w:pPr>
        <w:tabs>
          <w:tab w:val="left" w:pos="500"/>
          <w:tab w:val="left" w:pos="501"/>
        </w:tabs>
        <w:spacing w:before="56"/>
        <w:rPr>
          <w:rFonts w:asciiTheme="minorHAnsi" w:hAnsiTheme="minorHAnsi" w:cstheme="minorHAnsi"/>
        </w:rPr>
      </w:pPr>
    </w:p>
    <w:p w14:paraId="3CFEB058" w14:textId="7428A436" w:rsidR="00912917" w:rsidRDefault="007A4EA5" w:rsidP="00494B17">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Consent Agenda</w:t>
      </w:r>
    </w:p>
    <w:p w14:paraId="6E496799" w14:textId="6A0B37E0" w:rsidR="007A4EA5" w:rsidRDefault="007A4EA5" w:rsidP="007A4EA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A. Disestablish: Food Safety (CALS)</w:t>
      </w:r>
    </w:p>
    <w:p w14:paraId="0E5DC2BB" w14:textId="104D4F95" w:rsidR="007A4EA5" w:rsidRDefault="007A4EA5" w:rsidP="007A4EA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B. Name Change: Atmospheric Science (Science)</w:t>
      </w:r>
    </w:p>
    <w:p w14:paraId="56309E7B" w14:textId="625D1975" w:rsidR="007A4EA5" w:rsidRDefault="007A4EA5" w:rsidP="007A4EA5">
      <w:pPr>
        <w:tabs>
          <w:tab w:val="left" w:pos="500"/>
          <w:tab w:val="left" w:pos="501"/>
        </w:tabs>
        <w:spacing w:before="56"/>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FA0BE18" w14:textId="34719F12" w:rsidR="007A4EA5" w:rsidRDefault="007E0FB7" w:rsidP="001D7B5F">
      <w:pPr>
        <w:tabs>
          <w:tab w:val="left" w:pos="500"/>
          <w:tab w:val="left" w:pos="501"/>
        </w:tabs>
        <w:spacing w:before="5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1C2FC9" w:rsidRPr="007E0FB7">
        <w:rPr>
          <w:rFonts w:asciiTheme="minorHAnsi" w:hAnsiTheme="minorHAnsi" w:cstheme="minorHAnsi"/>
        </w:rPr>
        <w:t xml:space="preserve">Consent agenda passes </w:t>
      </w:r>
      <w:r w:rsidRPr="007E0FB7">
        <w:rPr>
          <w:rFonts w:asciiTheme="minorHAnsi" w:hAnsiTheme="minorHAnsi" w:cstheme="minorHAnsi"/>
        </w:rPr>
        <w:t>with 8 yeas, 0 nays, 0 abstain.</w:t>
      </w:r>
    </w:p>
    <w:p w14:paraId="05F03216" w14:textId="77777777" w:rsidR="00145848" w:rsidRPr="001D7B5F" w:rsidRDefault="00145848" w:rsidP="001D7B5F">
      <w:pPr>
        <w:tabs>
          <w:tab w:val="left" w:pos="500"/>
          <w:tab w:val="left" w:pos="501"/>
        </w:tabs>
        <w:spacing w:before="56"/>
        <w:rPr>
          <w:rFonts w:asciiTheme="minorHAnsi" w:hAnsiTheme="minorHAnsi" w:cstheme="minorHAnsi"/>
        </w:rPr>
      </w:pPr>
    </w:p>
    <w:p w14:paraId="7D3BA95D" w14:textId="7C0F8B09" w:rsidR="00A55889" w:rsidRPr="00F56376" w:rsidRDefault="00145848" w:rsidP="00F56376">
      <w:pPr>
        <w:pStyle w:val="ListParagraph"/>
        <w:numPr>
          <w:ilvl w:val="0"/>
          <w:numId w:val="5"/>
        </w:numPr>
        <w:rPr>
          <w:rFonts w:asciiTheme="minorHAnsi" w:hAnsiTheme="minorHAnsi" w:cstheme="minorHAnsi"/>
        </w:rPr>
      </w:pPr>
      <w:r>
        <w:rPr>
          <w:rFonts w:asciiTheme="minorHAnsi" w:hAnsiTheme="minorHAnsi" w:cstheme="minorHAnsi"/>
        </w:rPr>
        <w:t>Holly Nelson</w:t>
      </w:r>
      <w:r w:rsidR="00A705D5" w:rsidRPr="00F56376">
        <w:rPr>
          <w:rFonts w:asciiTheme="minorHAnsi" w:hAnsiTheme="minorHAnsi" w:cstheme="minorHAnsi"/>
          <w:spacing w:val="-2"/>
        </w:rPr>
        <w:t xml:space="preserve"> </w:t>
      </w:r>
      <w:r w:rsidR="002C6810">
        <w:rPr>
          <w:rFonts w:asciiTheme="minorHAnsi" w:hAnsiTheme="minorHAnsi" w:cstheme="minorHAnsi"/>
        </w:rPr>
        <w:t>a</w:t>
      </w:r>
      <w:r w:rsidR="00A705D5" w:rsidRPr="00F56376">
        <w:rPr>
          <w:rFonts w:asciiTheme="minorHAnsi" w:hAnsiTheme="minorHAnsi" w:cstheme="minorHAnsi"/>
        </w:rPr>
        <w:t xml:space="preserve">djourned </w:t>
      </w:r>
      <w:r w:rsidR="002C6810">
        <w:rPr>
          <w:rFonts w:asciiTheme="minorHAnsi" w:hAnsiTheme="minorHAnsi" w:cstheme="minorHAnsi"/>
        </w:rPr>
        <w:t xml:space="preserve">the meeting </w:t>
      </w:r>
      <w:r w:rsidR="00A705D5" w:rsidRPr="00F56376">
        <w:rPr>
          <w:rFonts w:asciiTheme="minorHAnsi" w:hAnsiTheme="minorHAnsi" w:cstheme="minorHAnsi"/>
        </w:rPr>
        <w:t>at</w:t>
      </w:r>
      <w:r w:rsidR="00EE5BAD" w:rsidRPr="00F56376">
        <w:rPr>
          <w:rFonts w:asciiTheme="minorHAnsi" w:hAnsiTheme="minorHAnsi" w:cstheme="minorHAnsi"/>
        </w:rPr>
        <w:t xml:space="preserve"> </w:t>
      </w:r>
      <w:r w:rsidR="00832A05">
        <w:rPr>
          <w:rFonts w:asciiTheme="minorHAnsi" w:hAnsiTheme="minorHAnsi" w:cstheme="minorHAnsi"/>
        </w:rPr>
        <w:t>4</w:t>
      </w:r>
      <w:r w:rsidR="00F360FD">
        <w:rPr>
          <w:rFonts w:asciiTheme="minorHAnsi" w:hAnsiTheme="minorHAnsi" w:cstheme="minorHAnsi"/>
        </w:rPr>
        <w:t>:</w:t>
      </w:r>
      <w:r w:rsidR="00DA7F8C">
        <w:rPr>
          <w:rFonts w:asciiTheme="minorHAnsi" w:hAnsiTheme="minorHAnsi" w:cstheme="minorHAnsi"/>
        </w:rPr>
        <w:t>56</w:t>
      </w:r>
      <w:r w:rsidR="007578CD" w:rsidRPr="00F56376">
        <w:rPr>
          <w:rFonts w:asciiTheme="minorHAnsi" w:hAnsiTheme="minorHAnsi" w:cstheme="minorHAnsi"/>
        </w:rPr>
        <w:t>pm</w:t>
      </w:r>
    </w:p>
    <w:p w14:paraId="6A9FFC88" w14:textId="348CF89D" w:rsidR="0061417B" w:rsidRPr="00153E22" w:rsidRDefault="0061417B" w:rsidP="0061417B">
      <w:pPr>
        <w:tabs>
          <w:tab w:val="left" w:pos="591"/>
          <w:tab w:val="left" w:pos="592"/>
        </w:tabs>
        <w:rPr>
          <w:rFonts w:asciiTheme="minorHAnsi" w:hAnsiTheme="minorHAnsi" w:cstheme="minorHAnsi"/>
        </w:rPr>
      </w:pPr>
    </w:p>
    <w:p w14:paraId="584821CF" w14:textId="10F3F95A" w:rsidR="0061417B" w:rsidRDefault="0061417B" w:rsidP="00A450D8">
      <w:pPr>
        <w:pStyle w:val="NoSpacing"/>
        <w:rPr>
          <w:rFonts w:cstheme="minorHAnsi"/>
          <w:i/>
          <w:iCs/>
        </w:rPr>
      </w:pPr>
      <w:r w:rsidRPr="00153E22">
        <w:rPr>
          <w:rFonts w:cstheme="minorHAnsi"/>
          <w:i/>
          <w:iCs/>
        </w:rPr>
        <w:t>Respectfully prepared by</w:t>
      </w:r>
      <w:r w:rsidR="00647F9D">
        <w:rPr>
          <w:rFonts w:cstheme="minorHAnsi"/>
          <w:i/>
          <w:iCs/>
        </w:rPr>
        <w:t xml:space="preserve"> </w:t>
      </w:r>
      <w:r w:rsidR="005C3EF6">
        <w:rPr>
          <w:rFonts w:cstheme="minorHAnsi"/>
          <w:i/>
          <w:iCs/>
        </w:rPr>
        <w:t>Frederick Lewis</w:t>
      </w: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B32D30"/>
    <w:multiLevelType w:val="hybridMultilevel"/>
    <w:tmpl w:val="9FA02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2D03048"/>
    <w:multiLevelType w:val="hybridMultilevel"/>
    <w:tmpl w:val="9FBEB3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7209"/>
    <w:multiLevelType w:val="hybridMultilevel"/>
    <w:tmpl w:val="2EBC6852"/>
    <w:lvl w:ilvl="0" w:tplc="5380D8C4">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54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6"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92DB4"/>
    <w:multiLevelType w:val="hybridMultilevel"/>
    <w:tmpl w:val="F01CFD9C"/>
    <w:lvl w:ilvl="0" w:tplc="5380D8C4">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07894">
    <w:abstractNumId w:val="5"/>
  </w:num>
  <w:num w:numId="2" w16cid:durableId="275330821">
    <w:abstractNumId w:val="6"/>
  </w:num>
  <w:num w:numId="3" w16cid:durableId="280575067">
    <w:abstractNumId w:val="2"/>
  </w:num>
  <w:num w:numId="4" w16cid:durableId="1460032880">
    <w:abstractNumId w:val="0"/>
  </w:num>
  <w:num w:numId="5" w16cid:durableId="603728610">
    <w:abstractNumId w:val="7"/>
  </w:num>
  <w:num w:numId="6" w16cid:durableId="792789965">
    <w:abstractNumId w:val="4"/>
  </w:num>
  <w:num w:numId="7" w16cid:durableId="351029476">
    <w:abstractNumId w:val="1"/>
  </w:num>
  <w:num w:numId="8" w16cid:durableId="14335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20500"/>
    <w:rsid w:val="000227A9"/>
    <w:rsid w:val="0003587C"/>
    <w:rsid w:val="00063B36"/>
    <w:rsid w:val="00064448"/>
    <w:rsid w:val="00074352"/>
    <w:rsid w:val="00094847"/>
    <w:rsid w:val="000C36D9"/>
    <w:rsid w:val="000D5652"/>
    <w:rsid w:val="000F7411"/>
    <w:rsid w:val="00120ACD"/>
    <w:rsid w:val="00130108"/>
    <w:rsid w:val="001374F3"/>
    <w:rsid w:val="00137A96"/>
    <w:rsid w:val="00145848"/>
    <w:rsid w:val="00145887"/>
    <w:rsid w:val="00153E22"/>
    <w:rsid w:val="00163385"/>
    <w:rsid w:val="001757A7"/>
    <w:rsid w:val="001C0E12"/>
    <w:rsid w:val="001C25A1"/>
    <w:rsid w:val="001C2FC9"/>
    <w:rsid w:val="001C50F5"/>
    <w:rsid w:val="001C7BE9"/>
    <w:rsid w:val="001D7B5F"/>
    <w:rsid w:val="001E094B"/>
    <w:rsid w:val="001E4DA2"/>
    <w:rsid w:val="00200942"/>
    <w:rsid w:val="00201FA0"/>
    <w:rsid w:val="002034AA"/>
    <w:rsid w:val="002073BD"/>
    <w:rsid w:val="0024536D"/>
    <w:rsid w:val="00260A78"/>
    <w:rsid w:val="00270BEC"/>
    <w:rsid w:val="0027491F"/>
    <w:rsid w:val="00283BA3"/>
    <w:rsid w:val="0028585A"/>
    <w:rsid w:val="00291351"/>
    <w:rsid w:val="0029608F"/>
    <w:rsid w:val="002A0C13"/>
    <w:rsid w:val="002B1569"/>
    <w:rsid w:val="002B4C1F"/>
    <w:rsid w:val="002C648A"/>
    <w:rsid w:val="002C6810"/>
    <w:rsid w:val="00300FD6"/>
    <w:rsid w:val="00307091"/>
    <w:rsid w:val="0031368B"/>
    <w:rsid w:val="00320510"/>
    <w:rsid w:val="00380515"/>
    <w:rsid w:val="00384360"/>
    <w:rsid w:val="00391972"/>
    <w:rsid w:val="003C4C32"/>
    <w:rsid w:val="003E2149"/>
    <w:rsid w:val="003F4EDD"/>
    <w:rsid w:val="00412C68"/>
    <w:rsid w:val="00417F05"/>
    <w:rsid w:val="004557A1"/>
    <w:rsid w:val="00463B84"/>
    <w:rsid w:val="00476936"/>
    <w:rsid w:val="00481F71"/>
    <w:rsid w:val="00486A04"/>
    <w:rsid w:val="00486C04"/>
    <w:rsid w:val="004B19B4"/>
    <w:rsid w:val="004C4FF5"/>
    <w:rsid w:val="004C65FB"/>
    <w:rsid w:val="004E04C3"/>
    <w:rsid w:val="004F0A1F"/>
    <w:rsid w:val="005019C7"/>
    <w:rsid w:val="00503EAB"/>
    <w:rsid w:val="005060AB"/>
    <w:rsid w:val="00511FEF"/>
    <w:rsid w:val="00513502"/>
    <w:rsid w:val="005164EE"/>
    <w:rsid w:val="00533798"/>
    <w:rsid w:val="00571D66"/>
    <w:rsid w:val="00573C8B"/>
    <w:rsid w:val="00577DF0"/>
    <w:rsid w:val="00584DB9"/>
    <w:rsid w:val="00591AF5"/>
    <w:rsid w:val="00596AFE"/>
    <w:rsid w:val="005A2280"/>
    <w:rsid w:val="005A5E02"/>
    <w:rsid w:val="005A6C47"/>
    <w:rsid w:val="005B30CE"/>
    <w:rsid w:val="005C3BE7"/>
    <w:rsid w:val="005C3EF6"/>
    <w:rsid w:val="005D3142"/>
    <w:rsid w:val="005E0302"/>
    <w:rsid w:val="005E51CF"/>
    <w:rsid w:val="005E57DC"/>
    <w:rsid w:val="0061417B"/>
    <w:rsid w:val="006274A4"/>
    <w:rsid w:val="006278D2"/>
    <w:rsid w:val="00647F9D"/>
    <w:rsid w:val="006567A2"/>
    <w:rsid w:val="00656D7A"/>
    <w:rsid w:val="006644E5"/>
    <w:rsid w:val="00666F1E"/>
    <w:rsid w:val="00670C11"/>
    <w:rsid w:val="0067350E"/>
    <w:rsid w:val="00695BE0"/>
    <w:rsid w:val="006A6EA7"/>
    <w:rsid w:val="006B258F"/>
    <w:rsid w:val="006D0F5F"/>
    <w:rsid w:val="006D46EF"/>
    <w:rsid w:val="006E657F"/>
    <w:rsid w:val="006F5AE9"/>
    <w:rsid w:val="006F79B9"/>
    <w:rsid w:val="00703F04"/>
    <w:rsid w:val="00704255"/>
    <w:rsid w:val="0070680F"/>
    <w:rsid w:val="0072598A"/>
    <w:rsid w:val="007511FB"/>
    <w:rsid w:val="007542C5"/>
    <w:rsid w:val="007560CE"/>
    <w:rsid w:val="007578CD"/>
    <w:rsid w:val="007939D6"/>
    <w:rsid w:val="007A0A61"/>
    <w:rsid w:val="007A4EA5"/>
    <w:rsid w:val="007A75CF"/>
    <w:rsid w:val="007E0FB7"/>
    <w:rsid w:val="007F2817"/>
    <w:rsid w:val="00800200"/>
    <w:rsid w:val="00803DF9"/>
    <w:rsid w:val="00814530"/>
    <w:rsid w:val="00820F5C"/>
    <w:rsid w:val="00832A05"/>
    <w:rsid w:val="00846B6C"/>
    <w:rsid w:val="00875A62"/>
    <w:rsid w:val="008B1BF7"/>
    <w:rsid w:val="008C1330"/>
    <w:rsid w:val="008E2DCF"/>
    <w:rsid w:val="008F6C48"/>
    <w:rsid w:val="00900C53"/>
    <w:rsid w:val="00911126"/>
    <w:rsid w:val="00912917"/>
    <w:rsid w:val="009409B3"/>
    <w:rsid w:val="009463D3"/>
    <w:rsid w:val="0098646F"/>
    <w:rsid w:val="009C5E14"/>
    <w:rsid w:val="009E6C16"/>
    <w:rsid w:val="009F39EE"/>
    <w:rsid w:val="00A333F5"/>
    <w:rsid w:val="00A3615D"/>
    <w:rsid w:val="00A44FF7"/>
    <w:rsid w:val="00A450D8"/>
    <w:rsid w:val="00A528F2"/>
    <w:rsid w:val="00A55889"/>
    <w:rsid w:val="00A705D5"/>
    <w:rsid w:val="00A822CD"/>
    <w:rsid w:val="00AC34DB"/>
    <w:rsid w:val="00AD036F"/>
    <w:rsid w:val="00AD2B2D"/>
    <w:rsid w:val="00AD59E3"/>
    <w:rsid w:val="00AE6BEF"/>
    <w:rsid w:val="00AF236E"/>
    <w:rsid w:val="00B11CF9"/>
    <w:rsid w:val="00B24857"/>
    <w:rsid w:val="00B27BC7"/>
    <w:rsid w:val="00B4692A"/>
    <w:rsid w:val="00B51961"/>
    <w:rsid w:val="00B52B78"/>
    <w:rsid w:val="00B70F93"/>
    <w:rsid w:val="00B77FEB"/>
    <w:rsid w:val="00BA4749"/>
    <w:rsid w:val="00BC0D5C"/>
    <w:rsid w:val="00BC2677"/>
    <w:rsid w:val="00BC508E"/>
    <w:rsid w:val="00BF037C"/>
    <w:rsid w:val="00BF07E4"/>
    <w:rsid w:val="00C13FF4"/>
    <w:rsid w:val="00C16174"/>
    <w:rsid w:val="00C17CF5"/>
    <w:rsid w:val="00C4479D"/>
    <w:rsid w:val="00C557C6"/>
    <w:rsid w:val="00C626BE"/>
    <w:rsid w:val="00C76DAD"/>
    <w:rsid w:val="00C84989"/>
    <w:rsid w:val="00C93894"/>
    <w:rsid w:val="00C9459A"/>
    <w:rsid w:val="00CA710E"/>
    <w:rsid w:val="00CB71E2"/>
    <w:rsid w:val="00CC0B49"/>
    <w:rsid w:val="00CD4988"/>
    <w:rsid w:val="00D17777"/>
    <w:rsid w:val="00D20F08"/>
    <w:rsid w:val="00D2104E"/>
    <w:rsid w:val="00D219DF"/>
    <w:rsid w:val="00D32021"/>
    <w:rsid w:val="00D330D7"/>
    <w:rsid w:val="00D62223"/>
    <w:rsid w:val="00D65471"/>
    <w:rsid w:val="00D759F4"/>
    <w:rsid w:val="00D75EE4"/>
    <w:rsid w:val="00D770CC"/>
    <w:rsid w:val="00D777ED"/>
    <w:rsid w:val="00D850D1"/>
    <w:rsid w:val="00D87107"/>
    <w:rsid w:val="00D94CE3"/>
    <w:rsid w:val="00DA29F1"/>
    <w:rsid w:val="00DA5ECC"/>
    <w:rsid w:val="00DA665C"/>
    <w:rsid w:val="00DA7F8C"/>
    <w:rsid w:val="00DE018A"/>
    <w:rsid w:val="00DE5BE8"/>
    <w:rsid w:val="00DF1B67"/>
    <w:rsid w:val="00E07B09"/>
    <w:rsid w:val="00E10169"/>
    <w:rsid w:val="00E10F81"/>
    <w:rsid w:val="00E44A37"/>
    <w:rsid w:val="00E7133E"/>
    <w:rsid w:val="00E752EA"/>
    <w:rsid w:val="00E76BB2"/>
    <w:rsid w:val="00EA5300"/>
    <w:rsid w:val="00EC4E19"/>
    <w:rsid w:val="00EC4E92"/>
    <w:rsid w:val="00ED38FA"/>
    <w:rsid w:val="00EE4A76"/>
    <w:rsid w:val="00EE5BAD"/>
    <w:rsid w:val="00F0011E"/>
    <w:rsid w:val="00F05D42"/>
    <w:rsid w:val="00F16E12"/>
    <w:rsid w:val="00F207CA"/>
    <w:rsid w:val="00F3558B"/>
    <w:rsid w:val="00F360FD"/>
    <w:rsid w:val="00F53E16"/>
    <w:rsid w:val="00F56376"/>
    <w:rsid w:val="00F604AE"/>
    <w:rsid w:val="00F952E4"/>
    <w:rsid w:val="00FA16EB"/>
    <w:rsid w:val="00FA2B83"/>
    <w:rsid w:val="00FF3076"/>
    <w:rsid w:val="0361D6BC"/>
    <w:rsid w:val="0B48D4C4"/>
    <w:rsid w:val="0BEFB342"/>
    <w:rsid w:val="1292B731"/>
    <w:rsid w:val="18AEB4F9"/>
    <w:rsid w:val="1C52ECCF"/>
    <w:rsid w:val="268753E8"/>
    <w:rsid w:val="277C45CB"/>
    <w:rsid w:val="2CAA2ED1"/>
    <w:rsid w:val="3109FFB4"/>
    <w:rsid w:val="32577B0E"/>
    <w:rsid w:val="3346559F"/>
    <w:rsid w:val="3C9C8DEA"/>
    <w:rsid w:val="3F869336"/>
    <w:rsid w:val="3FB05480"/>
    <w:rsid w:val="414C24E1"/>
    <w:rsid w:val="442794DC"/>
    <w:rsid w:val="4976B817"/>
    <w:rsid w:val="4BE6CA1A"/>
    <w:rsid w:val="510120AB"/>
    <w:rsid w:val="513D05DE"/>
    <w:rsid w:val="54A0ABC5"/>
    <w:rsid w:val="55156DBE"/>
    <w:rsid w:val="5D41B8CB"/>
    <w:rsid w:val="60DA3642"/>
    <w:rsid w:val="61181F06"/>
    <w:rsid w:val="651A8C01"/>
    <w:rsid w:val="684E9619"/>
    <w:rsid w:val="69053E86"/>
    <w:rsid w:val="6EE7A2C8"/>
    <w:rsid w:val="7311D0B6"/>
    <w:rsid w:val="75C2FB25"/>
    <w:rsid w:val="7C37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 w:type="paragraph" w:styleId="NormalWeb">
    <w:name w:val="Normal (Web)"/>
    <w:basedOn w:val="Normal"/>
    <w:uiPriority w:val="99"/>
    <w:semiHidden/>
    <w:unhideWhenUsed/>
    <w:rsid w:val="00C557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C6"/>
    <w:rPr>
      <w:color w:val="0000FF"/>
      <w:u w:val="single"/>
    </w:rPr>
  </w:style>
  <w:style w:type="character" w:styleId="UnresolvedMention">
    <w:name w:val="Unresolved Mention"/>
    <w:basedOn w:val="DefaultParagraphFont"/>
    <w:uiPriority w:val="99"/>
    <w:semiHidden/>
    <w:unhideWhenUsed/>
    <w:rsid w:val="007542C5"/>
    <w:rPr>
      <w:color w:val="605E5C"/>
      <w:shd w:val="clear" w:color="auto" w:fill="E1DFDD"/>
    </w:rPr>
  </w:style>
  <w:style w:type="paragraph" w:styleId="Revision">
    <w:name w:val="Revision"/>
    <w:hidden/>
    <w:uiPriority w:val="99"/>
    <w:semiHidden/>
    <w:rsid w:val="00137A9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37A96"/>
    <w:rPr>
      <w:sz w:val="16"/>
      <w:szCs w:val="16"/>
    </w:rPr>
  </w:style>
  <w:style w:type="paragraph" w:styleId="CommentText">
    <w:name w:val="annotation text"/>
    <w:basedOn w:val="Normal"/>
    <w:link w:val="CommentTextChar"/>
    <w:uiPriority w:val="99"/>
    <w:semiHidden/>
    <w:unhideWhenUsed/>
    <w:rsid w:val="00137A96"/>
    <w:rPr>
      <w:sz w:val="20"/>
      <w:szCs w:val="20"/>
    </w:rPr>
  </w:style>
  <w:style w:type="character" w:customStyle="1" w:styleId="CommentTextChar">
    <w:name w:val="Comment Text Char"/>
    <w:basedOn w:val="DefaultParagraphFont"/>
    <w:link w:val="CommentText"/>
    <w:uiPriority w:val="99"/>
    <w:semiHidden/>
    <w:rsid w:val="00137A9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7A96"/>
    <w:rPr>
      <w:b/>
      <w:bCs/>
    </w:rPr>
  </w:style>
  <w:style w:type="character" w:customStyle="1" w:styleId="CommentSubjectChar">
    <w:name w:val="Comment Subject Char"/>
    <w:basedOn w:val="CommentTextChar"/>
    <w:link w:val="CommentSubject"/>
    <w:uiPriority w:val="99"/>
    <w:semiHidden/>
    <w:rsid w:val="00137A9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114835277">
      <w:bodyDiv w:val="1"/>
      <w:marLeft w:val="0"/>
      <w:marRight w:val="0"/>
      <w:marTop w:val="0"/>
      <w:marBottom w:val="0"/>
      <w:divBdr>
        <w:top w:val="none" w:sz="0" w:space="0" w:color="auto"/>
        <w:left w:val="none" w:sz="0" w:space="0" w:color="auto"/>
        <w:bottom w:val="none" w:sz="0" w:space="0" w:color="auto"/>
        <w:right w:val="none" w:sz="0" w:space="0" w:color="auto"/>
      </w:divBdr>
    </w:div>
    <w:div w:id="1351375060">
      <w:bodyDiv w:val="1"/>
      <w:marLeft w:val="0"/>
      <w:marRight w:val="0"/>
      <w:marTop w:val="0"/>
      <w:marBottom w:val="0"/>
      <w:divBdr>
        <w:top w:val="none" w:sz="0" w:space="0" w:color="auto"/>
        <w:left w:val="none" w:sz="0" w:space="0" w:color="auto"/>
        <w:bottom w:val="none" w:sz="0" w:space="0" w:color="auto"/>
        <w:right w:val="none" w:sz="0" w:space="0" w:color="auto"/>
      </w:divBdr>
    </w:div>
    <w:div w:id="1392771860">
      <w:bodyDiv w:val="1"/>
      <w:marLeft w:val="0"/>
      <w:marRight w:val="0"/>
      <w:marTop w:val="0"/>
      <w:marBottom w:val="0"/>
      <w:divBdr>
        <w:top w:val="none" w:sz="0" w:space="0" w:color="auto"/>
        <w:left w:val="none" w:sz="0" w:space="0" w:color="auto"/>
        <w:bottom w:val="none" w:sz="0" w:space="0" w:color="auto"/>
        <w:right w:val="none" w:sz="0" w:space="0" w:color="auto"/>
      </w:divBdr>
    </w:div>
    <w:div w:id="1816490100">
      <w:bodyDiv w:val="1"/>
      <w:marLeft w:val="0"/>
      <w:marRight w:val="0"/>
      <w:marTop w:val="0"/>
      <w:marBottom w:val="0"/>
      <w:divBdr>
        <w:top w:val="none" w:sz="0" w:space="0" w:color="auto"/>
        <w:left w:val="none" w:sz="0" w:space="0" w:color="auto"/>
        <w:bottom w:val="none" w:sz="0" w:space="0" w:color="auto"/>
        <w:right w:val="none" w:sz="0" w:space="0" w:color="auto"/>
      </w:divBdr>
    </w:div>
    <w:div w:id="1908106782">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 w:id="2050492714">
      <w:bodyDiv w:val="1"/>
      <w:marLeft w:val="0"/>
      <w:marRight w:val="0"/>
      <w:marTop w:val="0"/>
      <w:marBottom w:val="0"/>
      <w:divBdr>
        <w:top w:val="none" w:sz="0" w:space="0" w:color="auto"/>
        <w:left w:val="none" w:sz="0" w:space="0" w:color="auto"/>
        <w:bottom w:val="none" w:sz="0" w:space="0" w:color="auto"/>
        <w:right w:val="none" w:sz="0" w:space="0" w:color="auto"/>
      </w:divBdr>
    </w:div>
    <w:div w:id="207029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Stephanie</dc:creator>
  <cp:lastModifiedBy>Lewis, Frederick Joseph - (flewis)</cp:lastModifiedBy>
  <cp:revision>2</cp:revision>
  <dcterms:created xsi:type="dcterms:W3CDTF">2022-10-05T20:50:00Z</dcterms:created>
  <dcterms:modified xsi:type="dcterms:W3CDTF">2022-10-05T20:50:00Z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